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6A2" w:rsidRPr="00DE5E3E" w:rsidRDefault="002E26A2" w:rsidP="00DE2E15">
      <w:pPr>
        <w:jc w:val="center"/>
        <w:rPr>
          <w:rFonts w:ascii="French Script MT" w:hAnsi="French Script MT" w:cs="Times New Roman"/>
          <w:sz w:val="56"/>
          <w:szCs w:val="56"/>
        </w:rPr>
      </w:pPr>
    </w:p>
    <w:p w:rsidR="002E26A2" w:rsidRDefault="002E26A2" w:rsidP="00DE2E15">
      <w:pPr>
        <w:jc w:val="center"/>
        <w:rPr>
          <w:rFonts w:ascii="French Script MT" w:hAnsi="French Script MT" w:cs="Times New Roman"/>
          <w:sz w:val="56"/>
          <w:szCs w:val="56"/>
        </w:rPr>
      </w:pPr>
    </w:p>
    <w:p w:rsidR="00DE5E3E" w:rsidRPr="00DE5E3E" w:rsidRDefault="00DE5E3E" w:rsidP="00DE2E15">
      <w:pPr>
        <w:jc w:val="center"/>
        <w:rPr>
          <w:rFonts w:ascii="French Script MT" w:hAnsi="French Script MT" w:cs="Times New Roman"/>
          <w:sz w:val="56"/>
          <w:szCs w:val="56"/>
        </w:rPr>
      </w:pPr>
    </w:p>
    <w:p w:rsidR="00DE2E15" w:rsidRDefault="00DB6348" w:rsidP="00DE2E15">
      <w:pPr>
        <w:jc w:val="center"/>
        <w:rPr>
          <w:rFonts w:ascii="French Script MT" w:hAnsi="French Script MT" w:cs="Times New Roman"/>
          <w:sz w:val="144"/>
          <w:szCs w:val="144"/>
        </w:rPr>
      </w:pPr>
      <w:r>
        <w:rPr>
          <w:rFonts w:ascii="French Script MT" w:hAnsi="French Script MT" w:cs="Times New Roman"/>
          <w:sz w:val="144"/>
          <w:szCs w:val="144"/>
        </w:rPr>
        <w:t xml:space="preserve">Évaluation des </w:t>
      </w:r>
      <w:r w:rsidR="00625892">
        <w:rPr>
          <w:rFonts w:ascii="French Script MT" w:hAnsi="French Script MT" w:cs="Times New Roman"/>
          <w:sz w:val="144"/>
          <w:szCs w:val="144"/>
        </w:rPr>
        <w:t>données</w:t>
      </w:r>
    </w:p>
    <w:p w:rsidR="000D3DF6" w:rsidRDefault="00FC2B5E" w:rsidP="00DE2E15">
      <w:pPr>
        <w:jc w:val="center"/>
        <w:rPr>
          <w:rFonts w:ascii="French Script MT" w:hAnsi="French Script MT" w:cs="Times New Roman"/>
          <w:sz w:val="144"/>
          <w:szCs w:val="144"/>
        </w:rPr>
      </w:pPr>
      <w:r>
        <w:rPr>
          <w:rFonts w:ascii="French Script MT" w:hAnsi="French Script MT" w:cs="Times New Roman"/>
          <w:sz w:val="144"/>
          <w:szCs w:val="144"/>
        </w:rPr>
        <w:t>Se laisser imprégner</w:t>
      </w:r>
    </w:p>
    <w:p w:rsidR="00DE2E15" w:rsidRPr="00AC1670" w:rsidRDefault="00DE2E15" w:rsidP="00DE2E15">
      <w:pPr>
        <w:jc w:val="both"/>
        <w:rPr>
          <w:rFonts w:ascii="French Script MT" w:hAnsi="French Script MT" w:cs="Times New Roman"/>
          <w:sz w:val="144"/>
          <w:szCs w:val="144"/>
        </w:rPr>
      </w:pPr>
    </w:p>
    <w:p w:rsidR="00DE2E15" w:rsidRDefault="00DE2E15" w:rsidP="00DE2E15">
      <w:pPr>
        <w:jc w:val="both"/>
        <w:rPr>
          <w:rFonts w:ascii="Times New Roman" w:hAnsi="Times New Roman" w:cs="Times New Roman"/>
          <w:sz w:val="24"/>
          <w:szCs w:val="24"/>
        </w:rPr>
        <w:sectPr w:rsidR="00DE2E15" w:rsidSect="004F27A7">
          <w:type w:val="oddPage"/>
          <w:pgSz w:w="11906" w:h="16838"/>
          <w:pgMar w:top="1417" w:right="1417" w:bottom="1417" w:left="1417" w:header="708" w:footer="708" w:gutter="0"/>
          <w:cols w:space="708"/>
          <w:docGrid w:linePitch="360"/>
        </w:sectPr>
      </w:pPr>
    </w:p>
    <w:p w:rsidR="00DE2E15" w:rsidRPr="00AC1670" w:rsidRDefault="00663213" w:rsidP="00DE2E15">
      <w:pPr>
        <w:jc w:val="center"/>
        <w:rPr>
          <w:rFonts w:ascii="French Script MT" w:hAnsi="French Script MT" w:cs="Times New Roman"/>
          <w:sz w:val="56"/>
          <w:szCs w:val="56"/>
        </w:rPr>
      </w:pPr>
      <w:r>
        <w:rPr>
          <w:rFonts w:ascii="French Script MT" w:hAnsi="French Script MT" w:cs="Times New Roman"/>
          <w:sz w:val="56"/>
          <w:szCs w:val="56"/>
        </w:rPr>
        <w:lastRenderedPageBreak/>
        <w:t>Ne pas réfléchir, mais se laisser imprégner</w:t>
      </w:r>
    </w:p>
    <w:p w:rsidR="00DE2E15" w:rsidRDefault="00DE2E15" w:rsidP="00DE2E15">
      <w:pPr>
        <w:jc w:val="both"/>
        <w:rPr>
          <w:rFonts w:ascii="Times New Roman" w:hAnsi="Times New Roman" w:cs="Times New Roman"/>
          <w:sz w:val="24"/>
          <w:szCs w:val="24"/>
        </w:rPr>
      </w:pPr>
    </w:p>
    <w:p w:rsidR="00DE2E15" w:rsidRDefault="00DE2E15" w:rsidP="00DE2E15">
      <w:pPr>
        <w:jc w:val="both"/>
        <w:rPr>
          <w:rFonts w:ascii="Times New Roman" w:hAnsi="Times New Roman" w:cs="Times New Roman"/>
          <w:sz w:val="24"/>
          <w:szCs w:val="24"/>
        </w:rPr>
      </w:pPr>
    </w:p>
    <w:p w:rsidR="00C73362" w:rsidRDefault="00D32498" w:rsidP="00D47141">
      <w:pPr>
        <w:jc w:val="both"/>
        <w:rPr>
          <w:rFonts w:ascii="Times New Roman" w:hAnsi="Times New Roman" w:cs="Times New Roman"/>
          <w:sz w:val="24"/>
          <w:szCs w:val="24"/>
        </w:rPr>
      </w:pPr>
      <w:r>
        <w:rPr>
          <w:rFonts w:ascii="Times New Roman" w:hAnsi="Times New Roman" w:cs="Times New Roman"/>
          <w:sz w:val="24"/>
          <w:szCs w:val="24"/>
        </w:rPr>
        <w:t>C’est</w:t>
      </w:r>
      <w:r w:rsidR="00C73362">
        <w:rPr>
          <w:rFonts w:ascii="Times New Roman" w:hAnsi="Times New Roman" w:cs="Times New Roman"/>
          <w:sz w:val="24"/>
          <w:szCs w:val="24"/>
        </w:rPr>
        <w:t xml:space="preserve"> une façon assez bizarre de travailler avec des données et des situations. Je vais essaye</w:t>
      </w:r>
      <w:r w:rsidR="00DB2079">
        <w:rPr>
          <w:rFonts w:ascii="Times New Roman" w:hAnsi="Times New Roman" w:cs="Times New Roman"/>
          <w:sz w:val="24"/>
          <w:szCs w:val="24"/>
        </w:rPr>
        <w:t>r</w:t>
      </w:r>
      <w:r w:rsidR="00C73362">
        <w:rPr>
          <w:rFonts w:ascii="Times New Roman" w:hAnsi="Times New Roman" w:cs="Times New Roman"/>
          <w:sz w:val="24"/>
          <w:szCs w:val="24"/>
        </w:rPr>
        <w:t xml:space="preserve"> de décrire une sorte d’outil que j’utilise pour obtenir des données importantes</w:t>
      </w:r>
      <w:r w:rsidR="00DB2079">
        <w:rPr>
          <w:rFonts w:ascii="Times New Roman" w:hAnsi="Times New Roman" w:cs="Times New Roman"/>
          <w:sz w:val="24"/>
          <w:szCs w:val="24"/>
        </w:rPr>
        <w:t xml:space="preserve"> ou intéressantes.</w:t>
      </w:r>
    </w:p>
    <w:p w:rsidR="00C73362" w:rsidRDefault="00C73362" w:rsidP="00D47141">
      <w:pPr>
        <w:jc w:val="both"/>
        <w:rPr>
          <w:rFonts w:ascii="Times New Roman" w:hAnsi="Times New Roman" w:cs="Times New Roman"/>
          <w:sz w:val="24"/>
          <w:szCs w:val="24"/>
        </w:rPr>
      </w:pPr>
      <w:r>
        <w:rPr>
          <w:rFonts w:ascii="Times New Roman" w:hAnsi="Times New Roman" w:cs="Times New Roman"/>
          <w:sz w:val="24"/>
          <w:szCs w:val="24"/>
        </w:rPr>
        <w:t xml:space="preserve">Vous remarquerez que plutôt que de dire « il faudrait faire ceci ou cela », j’essaye de fournir des outils de raisonnement qui permettent d’obtenir et d’évaluer des données. Dans l’éducation, il est plus important d’avoir des outils plutôt que des théories toutes faites. </w:t>
      </w:r>
    </w:p>
    <w:p w:rsidR="00C73362" w:rsidRDefault="00C73362" w:rsidP="00D47141">
      <w:pPr>
        <w:jc w:val="both"/>
        <w:rPr>
          <w:rFonts w:ascii="Times New Roman" w:hAnsi="Times New Roman" w:cs="Times New Roman"/>
          <w:sz w:val="24"/>
          <w:szCs w:val="24"/>
        </w:rPr>
      </w:pPr>
      <w:r>
        <w:rPr>
          <w:rFonts w:ascii="Times New Roman" w:hAnsi="Times New Roman" w:cs="Times New Roman"/>
          <w:sz w:val="24"/>
          <w:szCs w:val="24"/>
        </w:rPr>
        <w:t>L’environnement change tout le temps. Parfois la société et ses savoirs restent stables pendant un long moment et puis quelqu’un trouve quelque chose qui change tout, mais vraiment tout. Du coup les gens peuvent se trouver désarçonnés, leurs façons de vivre déséquilibrées</w:t>
      </w:r>
      <w:r w:rsidR="00D236C0">
        <w:rPr>
          <w:rFonts w:ascii="Times New Roman" w:hAnsi="Times New Roman" w:cs="Times New Roman"/>
          <w:sz w:val="24"/>
          <w:szCs w:val="24"/>
        </w:rPr>
        <w:t xml:space="preserve">, </w:t>
      </w:r>
      <w:r>
        <w:rPr>
          <w:rFonts w:ascii="Times New Roman" w:hAnsi="Times New Roman" w:cs="Times New Roman"/>
          <w:sz w:val="24"/>
          <w:szCs w:val="24"/>
        </w:rPr>
        <w:t xml:space="preserve">car leurs outils de pensée ne répondent plus </w:t>
      </w:r>
      <w:r w:rsidR="00D236C0">
        <w:rPr>
          <w:rFonts w:ascii="Times New Roman" w:hAnsi="Times New Roman" w:cs="Times New Roman"/>
          <w:sz w:val="24"/>
          <w:szCs w:val="24"/>
        </w:rPr>
        <w:t>à un</w:t>
      </w:r>
      <w:r>
        <w:rPr>
          <w:rFonts w:ascii="Times New Roman" w:hAnsi="Times New Roman" w:cs="Times New Roman"/>
          <w:sz w:val="24"/>
          <w:szCs w:val="24"/>
        </w:rPr>
        <w:t xml:space="preserve"> nouveau milieu</w:t>
      </w:r>
      <w:r w:rsidR="00D236C0">
        <w:rPr>
          <w:rFonts w:ascii="Times New Roman" w:hAnsi="Times New Roman" w:cs="Times New Roman"/>
          <w:sz w:val="24"/>
          <w:szCs w:val="24"/>
        </w:rPr>
        <w:t xml:space="preserve"> très fluctuant</w:t>
      </w:r>
      <w:r>
        <w:rPr>
          <w:rFonts w:ascii="Times New Roman" w:hAnsi="Times New Roman" w:cs="Times New Roman"/>
          <w:sz w:val="24"/>
          <w:szCs w:val="24"/>
        </w:rPr>
        <w:t>.</w:t>
      </w:r>
    </w:p>
    <w:p w:rsidR="00C73362" w:rsidRDefault="00C73362" w:rsidP="00D47141">
      <w:pPr>
        <w:jc w:val="both"/>
        <w:rPr>
          <w:rFonts w:ascii="Times New Roman" w:hAnsi="Times New Roman" w:cs="Times New Roman"/>
          <w:sz w:val="24"/>
          <w:szCs w:val="24"/>
        </w:rPr>
      </w:pPr>
      <w:r>
        <w:rPr>
          <w:rFonts w:ascii="Times New Roman" w:hAnsi="Times New Roman" w:cs="Times New Roman"/>
          <w:sz w:val="24"/>
          <w:szCs w:val="24"/>
        </w:rPr>
        <w:t>Aujourd’hui et dans le futur, la science va tellement évoluer que la société va en faire de même. Elle sera instable dans la mesure où les individus et les sociétés ne pourront pas faire évoluer leurs données. Il ne s’agit pas de s’adapter, mais d’adapter son environnement de pensée et son environnement physique à ses propres buts. Celui qui se contentera de s’adapter sera balloté au gré des vents – des vents tourbillonnants qui plus est.</w:t>
      </w:r>
    </w:p>
    <w:p w:rsidR="00C73362" w:rsidRDefault="00821BD2" w:rsidP="00D47141">
      <w:pPr>
        <w:jc w:val="both"/>
        <w:rPr>
          <w:rFonts w:ascii="Times New Roman" w:hAnsi="Times New Roman" w:cs="Times New Roman"/>
          <w:sz w:val="24"/>
          <w:szCs w:val="24"/>
        </w:rPr>
      </w:pPr>
      <w:r>
        <w:rPr>
          <w:rFonts w:ascii="Times New Roman" w:hAnsi="Times New Roman" w:cs="Times New Roman"/>
          <w:sz w:val="24"/>
          <w:szCs w:val="24"/>
        </w:rPr>
        <w:t>Voici un outil étonnant ; j’espère que vous pourrez vous en servir. Je vais essayer de vous décrire ce que je fais, pas parce que c’est bien ou que j’exerce mon égo, mais plutôt parce que je viens d’y penser et que je ne sais pas comment décrire cela autrement. Il faut savoir que je suis animiste. Je crois à l’esprit, à l’existence de la personne en tant qu’esprit. La personne, de mon point de vue n’est pas seulement la personne humaine. Toutes les espèces vivantes sont des personnes. Je me demande même parfois s’il n’y a pas de la vie dans l’énergie de la matière.</w:t>
      </w:r>
    </w:p>
    <w:p w:rsidR="00E04BEB" w:rsidRDefault="00E04BEB" w:rsidP="00D47141">
      <w:pPr>
        <w:jc w:val="both"/>
        <w:rPr>
          <w:rFonts w:ascii="Times New Roman" w:hAnsi="Times New Roman" w:cs="Times New Roman"/>
          <w:sz w:val="24"/>
          <w:szCs w:val="24"/>
        </w:rPr>
      </w:pPr>
      <w:r>
        <w:rPr>
          <w:rFonts w:ascii="Times New Roman" w:hAnsi="Times New Roman" w:cs="Times New Roman"/>
          <w:sz w:val="24"/>
          <w:szCs w:val="24"/>
        </w:rPr>
        <w:t>Bref, tout cela pour dire que je pense qu’en tant qu’esprit, on peut se laisser aller et s’étendre, imprégner l’environnement qui nous entoure et se laisser aller à communiquer. Un peu comme flotter au sein de cet environnement. De cette façon, il semble que des pensées nous parviennent</w:t>
      </w:r>
      <w:r w:rsidR="000C150B">
        <w:rPr>
          <w:rFonts w:ascii="Times New Roman" w:hAnsi="Times New Roman" w:cs="Times New Roman"/>
          <w:sz w:val="24"/>
          <w:szCs w:val="24"/>
        </w:rPr>
        <w:t xml:space="preserve"> en retour.</w:t>
      </w:r>
    </w:p>
    <w:p w:rsidR="000C150B" w:rsidRDefault="000C150B" w:rsidP="00D47141">
      <w:pPr>
        <w:jc w:val="both"/>
        <w:rPr>
          <w:rFonts w:ascii="Times New Roman" w:hAnsi="Times New Roman" w:cs="Times New Roman"/>
          <w:sz w:val="24"/>
          <w:szCs w:val="24"/>
        </w:rPr>
      </w:pPr>
      <w:r>
        <w:rPr>
          <w:rFonts w:ascii="Times New Roman" w:hAnsi="Times New Roman" w:cs="Times New Roman"/>
          <w:sz w:val="24"/>
          <w:szCs w:val="24"/>
        </w:rPr>
        <w:t>Il ne s’agit pas de communication verbale, mais plutôt des concepts, des pensées très fluides, très légères</w:t>
      </w:r>
      <w:r w:rsidR="00453FCE">
        <w:rPr>
          <w:rFonts w:ascii="Times New Roman" w:hAnsi="Times New Roman" w:cs="Times New Roman"/>
          <w:sz w:val="24"/>
          <w:szCs w:val="24"/>
        </w:rPr>
        <w:t>.</w:t>
      </w:r>
    </w:p>
    <w:p w:rsidR="00821BD2" w:rsidRDefault="00DB2079" w:rsidP="00D47141">
      <w:pPr>
        <w:jc w:val="both"/>
        <w:rPr>
          <w:rFonts w:ascii="Times New Roman" w:hAnsi="Times New Roman" w:cs="Times New Roman"/>
          <w:sz w:val="24"/>
          <w:szCs w:val="24"/>
        </w:rPr>
      </w:pPr>
      <w:r>
        <w:rPr>
          <w:rFonts w:ascii="Times New Roman" w:hAnsi="Times New Roman" w:cs="Times New Roman"/>
          <w:sz w:val="24"/>
          <w:szCs w:val="24"/>
        </w:rPr>
        <w:t>Je vais vous dire, à chaque fois que j’essaye de réfléchir, je ne trouve rien. Rien ne vient, aucune idée, sauf des trucs vraiment confus.</w:t>
      </w:r>
    </w:p>
    <w:p w:rsidR="009373A4" w:rsidRDefault="009373A4" w:rsidP="00D47141">
      <w:pPr>
        <w:jc w:val="both"/>
        <w:rPr>
          <w:rFonts w:ascii="Times New Roman" w:hAnsi="Times New Roman" w:cs="Times New Roman"/>
          <w:sz w:val="24"/>
          <w:szCs w:val="24"/>
        </w:rPr>
        <w:sectPr w:rsidR="009373A4" w:rsidSect="004F27A7">
          <w:type w:val="oddPage"/>
          <w:pgSz w:w="11906" w:h="16838"/>
          <w:pgMar w:top="1417" w:right="1417" w:bottom="1417" w:left="1417" w:header="708" w:footer="708" w:gutter="0"/>
          <w:cols w:space="708"/>
          <w:docGrid w:linePitch="360"/>
        </w:sectPr>
      </w:pPr>
    </w:p>
    <w:p w:rsidR="00821BD2" w:rsidRPr="009373A4" w:rsidRDefault="00821BD2" w:rsidP="009373A4">
      <w:pPr>
        <w:jc w:val="center"/>
        <w:rPr>
          <w:rFonts w:ascii="French Script MT" w:hAnsi="French Script MT" w:cs="Times New Roman"/>
          <w:sz w:val="56"/>
          <w:szCs w:val="56"/>
        </w:rPr>
      </w:pPr>
      <w:r w:rsidRPr="009373A4">
        <w:rPr>
          <w:rFonts w:ascii="French Script MT" w:hAnsi="French Script MT" w:cs="Times New Roman"/>
          <w:sz w:val="56"/>
          <w:szCs w:val="56"/>
        </w:rPr>
        <w:t>Se laisser imprégner par les situations et les données</w:t>
      </w:r>
      <w:bookmarkStart w:id="0" w:name="_GoBack"/>
      <w:bookmarkEnd w:id="0"/>
    </w:p>
    <w:p w:rsidR="009373A4" w:rsidRDefault="009373A4" w:rsidP="00D47141">
      <w:pPr>
        <w:jc w:val="both"/>
        <w:rPr>
          <w:rFonts w:ascii="Times New Roman" w:hAnsi="Times New Roman" w:cs="Times New Roman"/>
          <w:sz w:val="24"/>
          <w:szCs w:val="24"/>
        </w:rPr>
      </w:pPr>
    </w:p>
    <w:p w:rsidR="009373A4" w:rsidRDefault="009373A4" w:rsidP="00D47141">
      <w:pPr>
        <w:jc w:val="both"/>
        <w:rPr>
          <w:rFonts w:ascii="Times New Roman" w:hAnsi="Times New Roman" w:cs="Times New Roman"/>
          <w:sz w:val="24"/>
          <w:szCs w:val="24"/>
        </w:rPr>
      </w:pPr>
    </w:p>
    <w:p w:rsidR="00C73362" w:rsidRDefault="00821BD2" w:rsidP="00D47141">
      <w:pPr>
        <w:jc w:val="both"/>
        <w:rPr>
          <w:rFonts w:ascii="Times New Roman" w:hAnsi="Times New Roman" w:cs="Times New Roman"/>
          <w:sz w:val="24"/>
          <w:szCs w:val="24"/>
        </w:rPr>
      </w:pPr>
      <w:r>
        <w:rPr>
          <w:rFonts w:ascii="Times New Roman" w:hAnsi="Times New Roman" w:cs="Times New Roman"/>
          <w:sz w:val="24"/>
          <w:szCs w:val="24"/>
        </w:rPr>
        <w:t>On pourrait peut-être appeler ça la contemplation – rester longtemps à admirer ou à observer quelque chose.</w:t>
      </w:r>
    </w:p>
    <w:p w:rsidR="00DB2079" w:rsidRDefault="00DB2079" w:rsidP="00D47141">
      <w:pPr>
        <w:jc w:val="both"/>
        <w:rPr>
          <w:rFonts w:ascii="Times New Roman" w:hAnsi="Times New Roman" w:cs="Times New Roman"/>
          <w:sz w:val="24"/>
          <w:szCs w:val="24"/>
        </w:rPr>
      </w:pPr>
      <w:r>
        <w:rPr>
          <w:rFonts w:ascii="Times New Roman" w:hAnsi="Times New Roman" w:cs="Times New Roman"/>
          <w:sz w:val="24"/>
          <w:szCs w:val="24"/>
        </w:rPr>
        <w:t>Lorsque je cherche à résoudre une situation nettement plus grande que moi, concernant la société ou l’environnement de la planète, je m’installe confortablement, j’ai cette idée sous forme conceptuelle (pas verbale) et je reste là sans rien faire devant mon ordinateur. Si rien ne vient, je plie bagage et je vaque à d’autres occupations. Parfois, paf, l’idée arrive.</w:t>
      </w:r>
    </w:p>
    <w:p w:rsidR="00DB2079" w:rsidRDefault="00DB2079" w:rsidP="00D47141">
      <w:pPr>
        <w:jc w:val="both"/>
        <w:rPr>
          <w:rFonts w:ascii="Times New Roman" w:hAnsi="Times New Roman" w:cs="Times New Roman"/>
          <w:sz w:val="24"/>
          <w:szCs w:val="24"/>
        </w:rPr>
      </w:pPr>
      <w:r>
        <w:rPr>
          <w:rFonts w:ascii="Times New Roman" w:hAnsi="Times New Roman" w:cs="Times New Roman"/>
          <w:sz w:val="24"/>
          <w:szCs w:val="24"/>
        </w:rPr>
        <w:t xml:space="preserve">Par exemple hier, après avoir posté la partie 4, j’ai essayé d’écrire la partie 5. </w:t>
      </w:r>
      <w:proofErr w:type="spellStart"/>
      <w:r>
        <w:rPr>
          <w:rFonts w:ascii="Times New Roman" w:hAnsi="Times New Roman" w:cs="Times New Roman"/>
          <w:sz w:val="24"/>
          <w:szCs w:val="24"/>
        </w:rPr>
        <w:t>Pof</w:t>
      </w:r>
      <w:proofErr w:type="spellEnd"/>
      <w:r>
        <w:rPr>
          <w:rFonts w:ascii="Times New Roman" w:hAnsi="Times New Roman" w:cs="Times New Roman"/>
          <w:sz w:val="24"/>
          <w:szCs w:val="24"/>
        </w:rPr>
        <w:t> ! enlisé dans un bourbier ! J’essayais de « réfléchir » au sujet des « données », mais rien.</w:t>
      </w:r>
      <w:r w:rsidR="00922791">
        <w:rPr>
          <w:rFonts w:ascii="Times New Roman" w:hAnsi="Times New Roman" w:cs="Times New Roman"/>
          <w:sz w:val="24"/>
          <w:szCs w:val="24"/>
        </w:rPr>
        <w:t xml:space="preserve"> Je n’ai pas insisté et je me suis mis à suivre les communications du forum (Crapaud Fou). J’ai répondu à quelques-unes. Ça aussi, c’est une excellente source d’inspiration. Quelqu’un dit quelque chose et c’est exactement l’idée qui manquait. Et c’est parti, toutes les idées s’enchaînent.</w:t>
      </w:r>
    </w:p>
    <w:p w:rsidR="009373A4" w:rsidRDefault="00922791" w:rsidP="00D47141">
      <w:pPr>
        <w:jc w:val="both"/>
        <w:rPr>
          <w:rFonts w:ascii="Times New Roman" w:hAnsi="Times New Roman" w:cs="Times New Roman"/>
          <w:sz w:val="24"/>
          <w:szCs w:val="24"/>
        </w:rPr>
      </w:pPr>
      <w:r>
        <w:rPr>
          <w:rFonts w:ascii="Times New Roman" w:hAnsi="Times New Roman" w:cs="Times New Roman"/>
          <w:sz w:val="24"/>
          <w:szCs w:val="24"/>
        </w:rPr>
        <w:t xml:space="preserve">Mais c’est ce matin en faisant les courses que cette idée m’est venue. Je n’avais jamais pensé à cette manière d’obtenir des concepts. Cela a surgi dans mon esprit et je me suis dit que c’était un bon outil de travail, assez intuitif. </w:t>
      </w:r>
      <w:r w:rsidR="00710BB5">
        <w:rPr>
          <w:rFonts w:ascii="Times New Roman" w:hAnsi="Times New Roman" w:cs="Times New Roman"/>
          <w:sz w:val="24"/>
          <w:szCs w:val="24"/>
        </w:rPr>
        <w:t>En tout cas, cela va</w:t>
      </w:r>
      <w:r w:rsidR="009373A4">
        <w:rPr>
          <w:rFonts w:ascii="Times New Roman" w:hAnsi="Times New Roman" w:cs="Times New Roman"/>
          <w:sz w:val="24"/>
          <w:szCs w:val="24"/>
        </w:rPr>
        <w:t>lai</w:t>
      </w:r>
      <w:r w:rsidR="00710BB5">
        <w:rPr>
          <w:rFonts w:ascii="Times New Roman" w:hAnsi="Times New Roman" w:cs="Times New Roman"/>
          <w:sz w:val="24"/>
          <w:szCs w:val="24"/>
        </w:rPr>
        <w:t xml:space="preserve">t le coup de l’expliquer. </w:t>
      </w:r>
    </w:p>
    <w:p w:rsidR="00922791" w:rsidRDefault="00922791" w:rsidP="00D47141">
      <w:pPr>
        <w:jc w:val="both"/>
        <w:rPr>
          <w:rFonts w:ascii="Times New Roman" w:hAnsi="Times New Roman" w:cs="Times New Roman"/>
          <w:sz w:val="24"/>
          <w:szCs w:val="24"/>
        </w:rPr>
      </w:pPr>
      <w:r>
        <w:rPr>
          <w:rFonts w:ascii="Times New Roman" w:hAnsi="Times New Roman" w:cs="Times New Roman"/>
          <w:sz w:val="24"/>
          <w:szCs w:val="24"/>
        </w:rPr>
        <w:t>Du coup voilà la partie 5 du Manuel d’Instruction terrienne.</w:t>
      </w:r>
    </w:p>
    <w:p w:rsidR="00DB2079" w:rsidRDefault="00725CB3" w:rsidP="00D47141">
      <w:pPr>
        <w:jc w:val="both"/>
        <w:rPr>
          <w:rFonts w:ascii="Times New Roman" w:hAnsi="Times New Roman" w:cs="Times New Roman"/>
          <w:sz w:val="24"/>
          <w:szCs w:val="24"/>
        </w:rPr>
      </w:pPr>
      <w:r>
        <w:rPr>
          <w:rFonts w:ascii="Times New Roman" w:hAnsi="Times New Roman" w:cs="Times New Roman"/>
          <w:sz w:val="24"/>
          <w:szCs w:val="24"/>
        </w:rPr>
        <w:t>Remarque : on peut certainement associer cette méthode à d’autres techniques comme l’échelle d’évaluation des importances</w:t>
      </w:r>
      <w:r w:rsidR="000B1D9C">
        <w:rPr>
          <w:rFonts w:ascii="Times New Roman" w:hAnsi="Times New Roman" w:cs="Times New Roman"/>
          <w:sz w:val="24"/>
          <w:szCs w:val="24"/>
        </w:rPr>
        <w:t>, les multiples points de vue de terrain, les définitions (partie 4) et peut-être d’autres dont je n’ai pas encore idée.</w:t>
      </w:r>
    </w:p>
    <w:p w:rsidR="000B1D9C" w:rsidRDefault="000B1D9C" w:rsidP="00D47141">
      <w:pPr>
        <w:jc w:val="both"/>
        <w:rPr>
          <w:rFonts w:ascii="Times New Roman" w:hAnsi="Times New Roman" w:cs="Times New Roman"/>
          <w:sz w:val="24"/>
          <w:szCs w:val="24"/>
        </w:rPr>
      </w:pPr>
      <w:r>
        <w:rPr>
          <w:rFonts w:ascii="Times New Roman" w:hAnsi="Times New Roman" w:cs="Times New Roman"/>
          <w:sz w:val="24"/>
          <w:szCs w:val="24"/>
        </w:rPr>
        <w:t>Voilà, c’est pour vous ! Bonne chasse (aux données) !</w:t>
      </w:r>
    </w:p>
    <w:p w:rsidR="00FC0507" w:rsidRDefault="00FC0507" w:rsidP="00D47141">
      <w:pPr>
        <w:jc w:val="both"/>
        <w:rPr>
          <w:rFonts w:ascii="Times New Roman" w:hAnsi="Times New Roman" w:cs="Times New Roman"/>
          <w:sz w:val="24"/>
          <w:szCs w:val="24"/>
        </w:rPr>
      </w:pPr>
    </w:p>
    <w:p w:rsidR="00725CB3" w:rsidRDefault="00725CB3" w:rsidP="00D47141">
      <w:pPr>
        <w:jc w:val="both"/>
        <w:rPr>
          <w:rFonts w:ascii="Times New Roman" w:hAnsi="Times New Roman" w:cs="Times New Roman"/>
          <w:sz w:val="24"/>
          <w:szCs w:val="24"/>
        </w:rPr>
        <w:sectPr w:rsidR="00725CB3" w:rsidSect="004F27A7">
          <w:type w:val="oddPage"/>
          <w:pgSz w:w="11906" w:h="16838"/>
          <w:pgMar w:top="1417" w:right="1417" w:bottom="1417" w:left="1417" w:header="708" w:footer="708" w:gutter="0"/>
          <w:cols w:space="708"/>
          <w:docGrid w:linePitch="360"/>
        </w:sectPr>
      </w:pPr>
    </w:p>
    <w:p w:rsidR="00334FFC" w:rsidRPr="00E41A6C" w:rsidRDefault="00334FFC" w:rsidP="00BC1C20">
      <w:pPr>
        <w:jc w:val="both"/>
        <w:rPr>
          <w:rFonts w:ascii="Times New Roman" w:hAnsi="Times New Roman" w:cs="Times New Roman"/>
          <w:sz w:val="24"/>
          <w:szCs w:val="24"/>
        </w:rPr>
      </w:pPr>
    </w:p>
    <w:sectPr w:rsidR="00334FFC" w:rsidRPr="00E41A6C" w:rsidSect="004F27A7">
      <w:type w:val="oddPag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508" w:rsidRDefault="00975508" w:rsidP="00444B64">
      <w:pPr>
        <w:spacing w:after="0" w:line="240" w:lineRule="auto"/>
      </w:pPr>
      <w:r>
        <w:separator/>
      </w:r>
    </w:p>
  </w:endnote>
  <w:endnote w:type="continuationSeparator" w:id="0">
    <w:p w:rsidR="00975508" w:rsidRDefault="00975508" w:rsidP="0044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508" w:rsidRDefault="00975508" w:rsidP="00444B64">
      <w:pPr>
        <w:spacing w:after="0" w:line="240" w:lineRule="auto"/>
      </w:pPr>
      <w:r>
        <w:separator/>
      </w:r>
    </w:p>
  </w:footnote>
  <w:footnote w:type="continuationSeparator" w:id="0">
    <w:p w:rsidR="00975508" w:rsidRDefault="00975508" w:rsidP="00444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FF4"/>
    <w:multiLevelType w:val="hybridMultilevel"/>
    <w:tmpl w:val="CC382E6C"/>
    <w:lvl w:ilvl="0" w:tplc="56D0037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7E24A0A"/>
    <w:multiLevelType w:val="hybridMultilevel"/>
    <w:tmpl w:val="4B14B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D8451C"/>
    <w:multiLevelType w:val="hybridMultilevel"/>
    <w:tmpl w:val="10EEE0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A36E0D"/>
    <w:multiLevelType w:val="hybridMultilevel"/>
    <w:tmpl w:val="80084C0A"/>
    <w:lvl w:ilvl="0" w:tplc="56D0037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74239BE"/>
    <w:multiLevelType w:val="hybridMultilevel"/>
    <w:tmpl w:val="E6F84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AA6143"/>
    <w:multiLevelType w:val="hybridMultilevel"/>
    <w:tmpl w:val="0C8815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FF6AAB"/>
    <w:multiLevelType w:val="hybridMultilevel"/>
    <w:tmpl w:val="8AAC8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38"/>
    <w:rsid w:val="000144E4"/>
    <w:rsid w:val="0002733E"/>
    <w:rsid w:val="00061D8E"/>
    <w:rsid w:val="00065DFE"/>
    <w:rsid w:val="00066769"/>
    <w:rsid w:val="00080225"/>
    <w:rsid w:val="000A49FD"/>
    <w:rsid w:val="000B1D9C"/>
    <w:rsid w:val="000C0A50"/>
    <w:rsid w:val="000C150B"/>
    <w:rsid w:val="000C7193"/>
    <w:rsid w:val="000D3DF6"/>
    <w:rsid w:val="00112377"/>
    <w:rsid w:val="0014439C"/>
    <w:rsid w:val="001503FB"/>
    <w:rsid w:val="00152599"/>
    <w:rsid w:val="00193DC6"/>
    <w:rsid w:val="001B18D6"/>
    <w:rsid w:val="001B4A8F"/>
    <w:rsid w:val="001C4282"/>
    <w:rsid w:val="001E4D77"/>
    <w:rsid w:val="001E5FA2"/>
    <w:rsid w:val="0020179C"/>
    <w:rsid w:val="0024208F"/>
    <w:rsid w:val="002450E2"/>
    <w:rsid w:val="00255994"/>
    <w:rsid w:val="002805BA"/>
    <w:rsid w:val="00287C88"/>
    <w:rsid w:val="002D043B"/>
    <w:rsid w:val="002D6228"/>
    <w:rsid w:val="002E0353"/>
    <w:rsid w:val="002E26A2"/>
    <w:rsid w:val="00301FD5"/>
    <w:rsid w:val="0030310B"/>
    <w:rsid w:val="00312925"/>
    <w:rsid w:val="003145AE"/>
    <w:rsid w:val="00334FFC"/>
    <w:rsid w:val="00337111"/>
    <w:rsid w:val="00372121"/>
    <w:rsid w:val="003B17E0"/>
    <w:rsid w:val="003D6924"/>
    <w:rsid w:val="003E4375"/>
    <w:rsid w:val="0040091F"/>
    <w:rsid w:val="00403696"/>
    <w:rsid w:val="00444B64"/>
    <w:rsid w:val="00453FCE"/>
    <w:rsid w:val="0048561C"/>
    <w:rsid w:val="004979FF"/>
    <w:rsid w:val="004A0834"/>
    <w:rsid w:val="004C54DD"/>
    <w:rsid w:val="004D2811"/>
    <w:rsid w:val="004E6CDD"/>
    <w:rsid w:val="004F27A7"/>
    <w:rsid w:val="004F4153"/>
    <w:rsid w:val="005056A8"/>
    <w:rsid w:val="00512EA8"/>
    <w:rsid w:val="005253CB"/>
    <w:rsid w:val="00547A7B"/>
    <w:rsid w:val="00561BDE"/>
    <w:rsid w:val="00566F42"/>
    <w:rsid w:val="005A1212"/>
    <w:rsid w:val="005B3426"/>
    <w:rsid w:val="005B5D67"/>
    <w:rsid w:val="005B5E77"/>
    <w:rsid w:val="00601E71"/>
    <w:rsid w:val="00607580"/>
    <w:rsid w:val="00625892"/>
    <w:rsid w:val="006308FF"/>
    <w:rsid w:val="00635FF4"/>
    <w:rsid w:val="00642F1E"/>
    <w:rsid w:val="006473C7"/>
    <w:rsid w:val="00663213"/>
    <w:rsid w:val="00683230"/>
    <w:rsid w:val="00694012"/>
    <w:rsid w:val="006C1904"/>
    <w:rsid w:val="006C38E6"/>
    <w:rsid w:val="006E68EE"/>
    <w:rsid w:val="006F7FE0"/>
    <w:rsid w:val="007053D0"/>
    <w:rsid w:val="00710BB5"/>
    <w:rsid w:val="00722E70"/>
    <w:rsid w:val="00725CB3"/>
    <w:rsid w:val="007260CD"/>
    <w:rsid w:val="0073743C"/>
    <w:rsid w:val="00743D40"/>
    <w:rsid w:val="0074786B"/>
    <w:rsid w:val="007559B6"/>
    <w:rsid w:val="00796328"/>
    <w:rsid w:val="007D08D7"/>
    <w:rsid w:val="007E765A"/>
    <w:rsid w:val="007E76DE"/>
    <w:rsid w:val="007F3B18"/>
    <w:rsid w:val="008039E4"/>
    <w:rsid w:val="00811F63"/>
    <w:rsid w:val="00813060"/>
    <w:rsid w:val="0081706A"/>
    <w:rsid w:val="00817D9A"/>
    <w:rsid w:val="00821BD2"/>
    <w:rsid w:val="00821F4E"/>
    <w:rsid w:val="00836CBF"/>
    <w:rsid w:val="00846F89"/>
    <w:rsid w:val="00882644"/>
    <w:rsid w:val="00897CA5"/>
    <w:rsid w:val="008A1076"/>
    <w:rsid w:val="008C314F"/>
    <w:rsid w:val="008C757A"/>
    <w:rsid w:val="008D031E"/>
    <w:rsid w:val="008D2AE5"/>
    <w:rsid w:val="008E2692"/>
    <w:rsid w:val="00911C33"/>
    <w:rsid w:val="00922791"/>
    <w:rsid w:val="009373A4"/>
    <w:rsid w:val="00943D3F"/>
    <w:rsid w:val="00957866"/>
    <w:rsid w:val="00966EA6"/>
    <w:rsid w:val="009753FE"/>
    <w:rsid w:val="00975508"/>
    <w:rsid w:val="00A16EB5"/>
    <w:rsid w:val="00A17FE4"/>
    <w:rsid w:val="00A33A29"/>
    <w:rsid w:val="00A409C5"/>
    <w:rsid w:val="00A61B72"/>
    <w:rsid w:val="00A72855"/>
    <w:rsid w:val="00A8059F"/>
    <w:rsid w:val="00A90E65"/>
    <w:rsid w:val="00AC0353"/>
    <w:rsid w:val="00AD0DF3"/>
    <w:rsid w:val="00AD7030"/>
    <w:rsid w:val="00AF7CAA"/>
    <w:rsid w:val="00B015C8"/>
    <w:rsid w:val="00B1588C"/>
    <w:rsid w:val="00B15896"/>
    <w:rsid w:val="00B46571"/>
    <w:rsid w:val="00B82A09"/>
    <w:rsid w:val="00B95A12"/>
    <w:rsid w:val="00BA4FB6"/>
    <w:rsid w:val="00BC1C20"/>
    <w:rsid w:val="00BC7706"/>
    <w:rsid w:val="00BD0ECB"/>
    <w:rsid w:val="00BE2022"/>
    <w:rsid w:val="00BE2F4C"/>
    <w:rsid w:val="00C70B14"/>
    <w:rsid w:val="00C731E9"/>
    <w:rsid w:val="00C73362"/>
    <w:rsid w:val="00C82AC2"/>
    <w:rsid w:val="00CC7CC1"/>
    <w:rsid w:val="00CE1C36"/>
    <w:rsid w:val="00D1242B"/>
    <w:rsid w:val="00D12891"/>
    <w:rsid w:val="00D236C0"/>
    <w:rsid w:val="00D32498"/>
    <w:rsid w:val="00D47141"/>
    <w:rsid w:val="00D518AA"/>
    <w:rsid w:val="00D55454"/>
    <w:rsid w:val="00D83E28"/>
    <w:rsid w:val="00D86ED7"/>
    <w:rsid w:val="00DB2079"/>
    <w:rsid w:val="00DB6348"/>
    <w:rsid w:val="00DE2E15"/>
    <w:rsid w:val="00DE5E3E"/>
    <w:rsid w:val="00DF675B"/>
    <w:rsid w:val="00E04BEB"/>
    <w:rsid w:val="00E27A32"/>
    <w:rsid w:val="00E41A6C"/>
    <w:rsid w:val="00E4219C"/>
    <w:rsid w:val="00E42C99"/>
    <w:rsid w:val="00E4635C"/>
    <w:rsid w:val="00E5071A"/>
    <w:rsid w:val="00E635A1"/>
    <w:rsid w:val="00E706C1"/>
    <w:rsid w:val="00E74274"/>
    <w:rsid w:val="00E93090"/>
    <w:rsid w:val="00EC23E5"/>
    <w:rsid w:val="00EC3F8B"/>
    <w:rsid w:val="00EE1CF7"/>
    <w:rsid w:val="00EE3138"/>
    <w:rsid w:val="00EE360E"/>
    <w:rsid w:val="00F00CC4"/>
    <w:rsid w:val="00F01C17"/>
    <w:rsid w:val="00F21581"/>
    <w:rsid w:val="00F360A8"/>
    <w:rsid w:val="00F56171"/>
    <w:rsid w:val="00F63150"/>
    <w:rsid w:val="00F71C2B"/>
    <w:rsid w:val="00F83138"/>
    <w:rsid w:val="00F86A74"/>
    <w:rsid w:val="00F93723"/>
    <w:rsid w:val="00FA741E"/>
    <w:rsid w:val="00FB106D"/>
    <w:rsid w:val="00FB5DE6"/>
    <w:rsid w:val="00FC0507"/>
    <w:rsid w:val="00FC2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1DC3"/>
  <w15:chartTrackingRefBased/>
  <w15:docId w15:val="{1B91534C-CBDC-4979-A578-77FD3EF4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362"/>
  </w:style>
  <w:style w:type="paragraph" w:styleId="Titre1">
    <w:name w:val="heading 1"/>
    <w:basedOn w:val="Normal"/>
    <w:next w:val="Normal"/>
    <w:link w:val="Titre1Car"/>
    <w:uiPriority w:val="9"/>
    <w:qFormat/>
    <w:rsid w:val="00C7336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re2">
    <w:name w:val="heading 2"/>
    <w:basedOn w:val="Normal"/>
    <w:next w:val="Normal"/>
    <w:link w:val="Titre2Car"/>
    <w:uiPriority w:val="9"/>
    <w:semiHidden/>
    <w:unhideWhenUsed/>
    <w:qFormat/>
    <w:rsid w:val="00C7336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7336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336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C7336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C7336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C7336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C7336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C7336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3362"/>
    <w:rPr>
      <w:rFonts w:asciiTheme="majorHAnsi" w:eastAsiaTheme="majorEastAsia" w:hAnsiTheme="majorHAnsi" w:cstheme="majorBidi"/>
      <w:color w:val="1F3864" w:themeColor="accent1" w:themeShade="80"/>
      <w:sz w:val="36"/>
      <w:szCs w:val="36"/>
    </w:rPr>
  </w:style>
  <w:style w:type="character" w:customStyle="1" w:styleId="Titre2Car">
    <w:name w:val="Titre 2 Car"/>
    <w:basedOn w:val="Policepardfaut"/>
    <w:link w:val="Titre2"/>
    <w:uiPriority w:val="9"/>
    <w:semiHidden/>
    <w:rsid w:val="00C7336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73362"/>
    <w:rPr>
      <w:rFonts w:asciiTheme="majorHAnsi" w:eastAsiaTheme="majorEastAsia" w:hAnsiTheme="majorHAnsi" w:cstheme="majorBidi"/>
      <w:color w:val="2F5496" w:themeColor="accent1" w:themeShade="BF"/>
      <w:sz w:val="28"/>
      <w:szCs w:val="28"/>
    </w:rPr>
  </w:style>
  <w:style w:type="character" w:customStyle="1" w:styleId="Titre4Car">
    <w:name w:val="Titre 4 Car"/>
    <w:basedOn w:val="Policepardfaut"/>
    <w:link w:val="Titre4"/>
    <w:uiPriority w:val="9"/>
    <w:semiHidden/>
    <w:rsid w:val="00C73362"/>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C73362"/>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C73362"/>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C73362"/>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C73362"/>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C73362"/>
    <w:rPr>
      <w:rFonts w:asciiTheme="majorHAnsi" w:eastAsiaTheme="majorEastAsia" w:hAnsiTheme="majorHAnsi" w:cstheme="majorBidi"/>
      <w:i/>
      <w:iCs/>
      <w:color w:val="1F3864" w:themeColor="accent1" w:themeShade="80"/>
    </w:rPr>
  </w:style>
  <w:style w:type="paragraph" w:styleId="Lgende">
    <w:name w:val="caption"/>
    <w:basedOn w:val="Normal"/>
    <w:next w:val="Normal"/>
    <w:uiPriority w:val="35"/>
    <w:semiHidden/>
    <w:unhideWhenUsed/>
    <w:qFormat/>
    <w:rsid w:val="00C73362"/>
    <w:pPr>
      <w:spacing w:line="240" w:lineRule="auto"/>
    </w:pPr>
    <w:rPr>
      <w:b/>
      <w:bCs/>
      <w:smallCaps/>
      <w:color w:val="44546A" w:themeColor="text2"/>
    </w:rPr>
  </w:style>
  <w:style w:type="paragraph" w:styleId="Titre">
    <w:name w:val="Title"/>
    <w:basedOn w:val="Normal"/>
    <w:next w:val="Normal"/>
    <w:link w:val="TitreCar"/>
    <w:uiPriority w:val="10"/>
    <w:qFormat/>
    <w:rsid w:val="00C7336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C73362"/>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C7336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
    <w:name w:val="Sous-titre Car"/>
    <w:basedOn w:val="Policepardfaut"/>
    <w:link w:val="Sous-titre"/>
    <w:uiPriority w:val="11"/>
    <w:rsid w:val="00C73362"/>
    <w:rPr>
      <w:rFonts w:asciiTheme="majorHAnsi" w:eastAsiaTheme="majorEastAsia" w:hAnsiTheme="majorHAnsi" w:cstheme="majorBidi"/>
      <w:color w:val="4472C4" w:themeColor="accent1"/>
      <w:sz w:val="28"/>
      <w:szCs w:val="28"/>
    </w:rPr>
  </w:style>
  <w:style w:type="character" w:styleId="lev">
    <w:name w:val="Strong"/>
    <w:basedOn w:val="Policepardfaut"/>
    <w:uiPriority w:val="22"/>
    <w:qFormat/>
    <w:rsid w:val="00C73362"/>
    <w:rPr>
      <w:b/>
      <w:bCs/>
    </w:rPr>
  </w:style>
  <w:style w:type="character" w:styleId="Accentuation">
    <w:name w:val="Emphasis"/>
    <w:basedOn w:val="Policepardfaut"/>
    <w:uiPriority w:val="20"/>
    <w:qFormat/>
    <w:rsid w:val="00C73362"/>
    <w:rPr>
      <w:i/>
      <w:iCs/>
    </w:rPr>
  </w:style>
  <w:style w:type="paragraph" w:styleId="Sansinterligne">
    <w:name w:val="No Spacing"/>
    <w:uiPriority w:val="1"/>
    <w:qFormat/>
    <w:rsid w:val="00C73362"/>
    <w:pPr>
      <w:spacing w:after="0" w:line="240" w:lineRule="auto"/>
    </w:pPr>
  </w:style>
  <w:style w:type="paragraph" w:styleId="Citation">
    <w:name w:val="Quote"/>
    <w:basedOn w:val="Normal"/>
    <w:next w:val="Normal"/>
    <w:link w:val="CitationCar"/>
    <w:uiPriority w:val="29"/>
    <w:qFormat/>
    <w:rsid w:val="00C73362"/>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C73362"/>
    <w:rPr>
      <w:color w:val="44546A" w:themeColor="text2"/>
      <w:sz w:val="24"/>
      <w:szCs w:val="24"/>
    </w:rPr>
  </w:style>
  <w:style w:type="paragraph" w:styleId="Citationintense">
    <w:name w:val="Intense Quote"/>
    <w:basedOn w:val="Normal"/>
    <w:next w:val="Normal"/>
    <w:link w:val="CitationintenseCar"/>
    <w:uiPriority w:val="30"/>
    <w:qFormat/>
    <w:rsid w:val="00C7336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C73362"/>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C73362"/>
    <w:rPr>
      <w:i/>
      <w:iCs/>
      <w:color w:val="595959" w:themeColor="text1" w:themeTint="A6"/>
    </w:rPr>
  </w:style>
  <w:style w:type="character" w:styleId="Accentuationintense">
    <w:name w:val="Intense Emphasis"/>
    <w:basedOn w:val="Policepardfaut"/>
    <w:uiPriority w:val="21"/>
    <w:qFormat/>
    <w:rsid w:val="00C73362"/>
    <w:rPr>
      <w:b/>
      <w:bCs/>
      <w:i/>
      <w:iCs/>
    </w:rPr>
  </w:style>
  <w:style w:type="character" w:styleId="Rfrencelgre">
    <w:name w:val="Subtle Reference"/>
    <w:basedOn w:val="Policepardfaut"/>
    <w:uiPriority w:val="31"/>
    <w:qFormat/>
    <w:rsid w:val="00C73362"/>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C73362"/>
    <w:rPr>
      <w:b/>
      <w:bCs/>
      <w:smallCaps/>
      <w:color w:val="44546A" w:themeColor="text2"/>
      <w:u w:val="single"/>
    </w:rPr>
  </w:style>
  <w:style w:type="character" w:styleId="Titredulivre">
    <w:name w:val="Book Title"/>
    <w:basedOn w:val="Policepardfaut"/>
    <w:uiPriority w:val="33"/>
    <w:qFormat/>
    <w:rsid w:val="00C73362"/>
    <w:rPr>
      <w:b/>
      <w:bCs/>
      <w:smallCaps/>
      <w:spacing w:val="10"/>
    </w:rPr>
  </w:style>
  <w:style w:type="paragraph" w:styleId="En-ttedetabledesmatires">
    <w:name w:val="TOC Heading"/>
    <w:basedOn w:val="Titre1"/>
    <w:next w:val="Normal"/>
    <w:uiPriority w:val="39"/>
    <w:semiHidden/>
    <w:unhideWhenUsed/>
    <w:qFormat/>
    <w:rsid w:val="00C73362"/>
    <w:pPr>
      <w:outlineLvl w:val="9"/>
    </w:pPr>
  </w:style>
  <w:style w:type="paragraph" w:styleId="Paragraphedeliste">
    <w:name w:val="List Paragraph"/>
    <w:basedOn w:val="Normal"/>
    <w:uiPriority w:val="34"/>
    <w:qFormat/>
    <w:rsid w:val="00EC23E5"/>
    <w:pPr>
      <w:ind w:left="720"/>
      <w:contextualSpacing/>
    </w:pPr>
  </w:style>
  <w:style w:type="paragraph" w:customStyle="1" w:styleId="Scientologueindpendant">
    <w:name w:val="Scientologue indépendant"/>
    <w:basedOn w:val="Normal"/>
    <w:uiPriority w:val="99"/>
    <w:rsid w:val="006F7FE0"/>
    <w:pPr>
      <w:suppressAutoHyphens/>
      <w:spacing w:after="200" w:line="288" w:lineRule="auto"/>
      <w:ind w:firstLine="340"/>
      <w:jc w:val="both"/>
    </w:pPr>
    <w:rPr>
      <w:rFonts w:ascii="Times" w:eastAsia="Times New Roman" w:hAnsi="Times" w:cs="Times"/>
      <w:sz w:val="24"/>
      <w:szCs w:val="24"/>
    </w:rPr>
  </w:style>
  <w:style w:type="paragraph" w:styleId="En-tte">
    <w:name w:val="header"/>
    <w:basedOn w:val="Normal"/>
    <w:link w:val="En-tteCar"/>
    <w:uiPriority w:val="99"/>
    <w:unhideWhenUsed/>
    <w:rsid w:val="00444B64"/>
    <w:pPr>
      <w:tabs>
        <w:tab w:val="center" w:pos="4536"/>
        <w:tab w:val="right" w:pos="9072"/>
      </w:tabs>
      <w:spacing w:after="0" w:line="240" w:lineRule="auto"/>
    </w:pPr>
  </w:style>
  <w:style w:type="character" w:customStyle="1" w:styleId="En-tteCar">
    <w:name w:val="En-tête Car"/>
    <w:basedOn w:val="Policepardfaut"/>
    <w:link w:val="En-tte"/>
    <w:uiPriority w:val="99"/>
    <w:rsid w:val="00444B64"/>
  </w:style>
  <w:style w:type="paragraph" w:styleId="Pieddepage">
    <w:name w:val="footer"/>
    <w:basedOn w:val="Normal"/>
    <w:link w:val="PieddepageCar"/>
    <w:uiPriority w:val="99"/>
    <w:unhideWhenUsed/>
    <w:rsid w:val="00444B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5424-92E0-4F65-A1CC-84964393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7</Pages>
  <Words>634</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15</cp:revision>
  <dcterms:created xsi:type="dcterms:W3CDTF">2018-08-16T17:31:00Z</dcterms:created>
  <dcterms:modified xsi:type="dcterms:W3CDTF">2018-08-17T12:49:00Z</dcterms:modified>
</cp:coreProperties>
</file>