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6A2" w:rsidRPr="00DE5E3E" w:rsidRDefault="002E26A2" w:rsidP="00DE2E15">
      <w:pPr>
        <w:jc w:val="center"/>
        <w:rPr>
          <w:rFonts w:ascii="French Script MT" w:hAnsi="French Script MT" w:cs="Times New Roman"/>
          <w:sz w:val="56"/>
          <w:szCs w:val="56"/>
        </w:rPr>
      </w:pPr>
    </w:p>
    <w:p w:rsidR="002E26A2" w:rsidRDefault="002E26A2" w:rsidP="00DE2E15">
      <w:pPr>
        <w:jc w:val="center"/>
        <w:rPr>
          <w:rFonts w:ascii="French Script MT" w:hAnsi="French Script MT" w:cs="Times New Roman"/>
          <w:sz w:val="56"/>
          <w:szCs w:val="56"/>
        </w:rPr>
      </w:pPr>
    </w:p>
    <w:p w:rsidR="00DE5E3E" w:rsidRPr="00DE5E3E" w:rsidRDefault="00DE5E3E" w:rsidP="00DE2E15">
      <w:pPr>
        <w:jc w:val="center"/>
        <w:rPr>
          <w:rFonts w:ascii="French Script MT" w:hAnsi="French Script MT" w:cs="Times New Roman"/>
          <w:sz w:val="56"/>
          <w:szCs w:val="56"/>
        </w:rPr>
      </w:pPr>
    </w:p>
    <w:p w:rsidR="00DE2E15" w:rsidRDefault="00DB6348" w:rsidP="00DE2E15">
      <w:pPr>
        <w:jc w:val="center"/>
        <w:rPr>
          <w:rFonts w:ascii="French Script MT" w:hAnsi="French Script MT" w:cs="Times New Roman"/>
          <w:sz w:val="144"/>
          <w:szCs w:val="144"/>
        </w:rPr>
      </w:pPr>
      <w:r>
        <w:rPr>
          <w:rFonts w:ascii="French Script MT" w:hAnsi="French Script MT" w:cs="Times New Roman"/>
          <w:sz w:val="144"/>
          <w:szCs w:val="144"/>
        </w:rPr>
        <w:t xml:space="preserve">Évaluation des </w:t>
      </w:r>
      <w:r w:rsidR="00625892">
        <w:rPr>
          <w:rFonts w:ascii="French Script MT" w:hAnsi="French Script MT" w:cs="Times New Roman"/>
          <w:sz w:val="144"/>
          <w:szCs w:val="144"/>
        </w:rPr>
        <w:t xml:space="preserve">données </w:t>
      </w:r>
      <w:r>
        <w:rPr>
          <w:rFonts w:ascii="French Script MT" w:hAnsi="French Script MT" w:cs="Times New Roman"/>
          <w:sz w:val="144"/>
          <w:szCs w:val="144"/>
        </w:rPr>
        <w:t>– les définitions</w:t>
      </w:r>
    </w:p>
    <w:p w:rsidR="00DE2E15" w:rsidRPr="00AC1670" w:rsidRDefault="00DE2E15" w:rsidP="00DE2E15">
      <w:pPr>
        <w:jc w:val="both"/>
        <w:rPr>
          <w:rFonts w:ascii="French Script MT" w:hAnsi="French Script MT" w:cs="Times New Roman"/>
          <w:sz w:val="144"/>
          <w:szCs w:val="144"/>
        </w:rPr>
      </w:pPr>
    </w:p>
    <w:p w:rsidR="00DE2E15" w:rsidRDefault="00DE2E15" w:rsidP="00DE2E15">
      <w:pPr>
        <w:jc w:val="both"/>
        <w:rPr>
          <w:rFonts w:ascii="Times New Roman" w:hAnsi="Times New Roman" w:cs="Times New Roman"/>
          <w:sz w:val="24"/>
          <w:szCs w:val="24"/>
        </w:rPr>
        <w:sectPr w:rsidR="00DE2E15" w:rsidSect="000150B1">
          <w:type w:val="oddPage"/>
          <w:pgSz w:w="11906" w:h="16838"/>
          <w:pgMar w:top="1417" w:right="1417" w:bottom="1417" w:left="1417" w:header="708" w:footer="708" w:gutter="0"/>
          <w:cols w:space="708"/>
          <w:docGrid w:linePitch="360"/>
        </w:sectPr>
      </w:pPr>
    </w:p>
    <w:p w:rsidR="00DE2E15" w:rsidRPr="00AC1670" w:rsidRDefault="00DE2E15" w:rsidP="00DE2E15">
      <w:pPr>
        <w:jc w:val="center"/>
        <w:rPr>
          <w:rFonts w:ascii="French Script MT" w:hAnsi="French Script MT" w:cs="Times New Roman"/>
          <w:sz w:val="56"/>
          <w:szCs w:val="56"/>
        </w:rPr>
      </w:pPr>
      <w:r>
        <w:rPr>
          <w:rFonts w:ascii="French Script MT" w:hAnsi="French Script MT" w:cs="Times New Roman"/>
          <w:sz w:val="56"/>
          <w:szCs w:val="56"/>
        </w:rPr>
        <w:lastRenderedPageBreak/>
        <w:t xml:space="preserve">Introduction aux </w:t>
      </w:r>
      <w:r w:rsidR="00BE2F4C">
        <w:rPr>
          <w:rFonts w:ascii="French Script MT" w:hAnsi="French Script MT" w:cs="Times New Roman"/>
          <w:sz w:val="56"/>
          <w:szCs w:val="56"/>
        </w:rPr>
        <w:t>données</w:t>
      </w:r>
    </w:p>
    <w:p w:rsidR="00DE2E15" w:rsidRDefault="00DE2E15" w:rsidP="00DE2E15">
      <w:pPr>
        <w:jc w:val="both"/>
        <w:rPr>
          <w:rFonts w:ascii="Times New Roman" w:hAnsi="Times New Roman" w:cs="Times New Roman"/>
          <w:sz w:val="24"/>
          <w:szCs w:val="24"/>
        </w:rPr>
      </w:pPr>
    </w:p>
    <w:p w:rsidR="00DE2E15" w:rsidRDefault="00DE2E15" w:rsidP="00DE2E15">
      <w:pPr>
        <w:jc w:val="both"/>
        <w:rPr>
          <w:rFonts w:ascii="Times New Roman" w:hAnsi="Times New Roman" w:cs="Times New Roman"/>
          <w:sz w:val="24"/>
          <w:szCs w:val="24"/>
        </w:rPr>
      </w:pPr>
    </w:p>
    <w:p w:rsidR="00D32498" w:rsidRDefault="00D32498" w:rsidP="00D32498">
      <w:pPr>
        <w:jc w:val="both"/>
        <w:rPr>
          <w:rFonts w:ascii="Times New Roman" w:hAnsi="Times New Roman" w:cs="Times New Roman"/>
          <w:sz w:val="24"/>
          <w:szCs w:val="24"/>
        </w:rPr>
      </w:pPr>
      <w:r>
        <w:rPr>
          <w:rFonts w:ascii="Times New Roman" w:hAnsi="Times New Roman" w:cs="Times New Roman"/>
          <w:sz w:val="24"/>
          <w:szCs w:val="24"/>
        </w:rPr>
        <w:t xml:space="preserve">C’est le sujet le plus difficile qui soit. Tant que l’élève (ou n’importe qui) apprend ou étudie des sujets très bien codifiés tout va bien, il n’y a aucun risque. J’entends par « bien codifié » des choses connues, fiables, éprouvées par l’expérience, etc. – arithmétique, langues, comptabilité, navigation </w:t>
      </w:r>
      <w:r w:rsidR="004D2811">
        <w:rPr>
          <w:rFonts w:ascii="Times New Roman" w:hAnsi="Times New Roman" w:cs="Times New Roman"/>
          <w:sz w:val="24"/>
          <w:szCs w:val="24"/>
        </w:rPr>
        <w:t>maritime</w:t>
      </w:r>
      <w:r>
        <w:rPr>
          <w:rFonts w:ascii="Times New Roman" w:hAnsi="Times New Roman" w:cs="Times New Roman"/>
          <w:sz w:val="24"/>
          <w:szCs w:val="24"/>
        </w:rPr>
        <w:t>, aviation, mathématiques, physique, chimie, la plupart des métiers, tout ce qui est bien connu et qui donne des résultats certains dans le cadre de la connaissance.</w:t>
      </w:r>
    </w:p>
    <w:p w:rsidR="00D32498" w:rsidRDefault="00D32498" w:rsidP="00D32498">
      <w:pPr>
        <w:jc w:val="both"/>
        <w:rPr>
          <w:rFonts w:ascii="Times New Roman" w:hAnsi="Times New Roman" w:cs="Times New Roman"/>
          <w:sz w:val="24"/>
          <w:szCs w:val="24"/>
        </w:rPr>
      </w:pPr>
      <w:r>
        <w:rPr>
          <w:rFonts w:ascii="Times New Roman" w:hAnsi="Times New Roman" w:cs="Times New Roman"/>
          <w:sz w:val="24"/>
          <w:szCs w:val="24"/>
        </w:rPr>
        <w:t>Une science comme la physique évolue, mais cela n’annule pas les connaissances antérieures. Les nouvelles découvertes permettent simplement de faire de nouvelles choses.</w:t>
      </w:r>
      <w:r w:rsidR="004D2811">
        <w:rPr>
          <w:rFonts w:ascii="Times New Roman" w:hAnsi="Times New Roman" w:cs="Times New Roman"/>
          <w:sz w:val="24"/>
          <w:szCs w:val="24"/>
        </w:rPr>
        <w:t xml:space="preserve"> On peut dire que les données sont plutôt fiables. Elles ne comportent pas de risques particuliers.</w:t>
      </w:r>
    </w:p>
    <w:p w:rsidR="00D32498" w:rsidRDefault="00D32498" w:rsidP="00D32498">
      <w:pPr>
        <w:jc w:val="both"/>
        <w:rPr>
          <w:rFonts w:ascii="Times New Roman" w:hAnsi="Times New Roman" w:cs="Times New Roman"/>
          <w:sz w:val="24"/>
          <w:szCs w:val="24"/>
        </w:rPr>
      </w:pPr>
      <w:r>
        <w:rPr>
          <w:rFonts w:ascii="Times New Roman" w:hAnsi="Times New Roman" w:cs="Times New Roman"/>
          <w:sz w:val="24"/>
          <w:szCs w:val="24"/>
        </w:rPr>
        <w:t>Même dans les domaines des arts, il y a une évaluation des données comme les perceptions, les méthodes d’expression, les techniques, l’apprentissage, mais cette évaluation même mal faîte ne comporte pas de grands risques.</w:t>
      </w:r>
    </w:p>
    <w:p w:rsidR="00D32498" w:rsidRDefault="00D32498" w:rsidP="00D32498">
      <w:pPr>
        <w:jc w:val="both"/>
        <w:rPr>
          <w:rFonts w:ascii="Times New Roman" w:hAnsi="Times New Roman" w:cs="Times New Roman"/>
          <w:sz w:val="24"/>
          <w:szCs w:val="24"/>
        </w:rPr>
      </w:pPr>
      <w:r>
        <w:rPr>
          <w:rFonts w:ascii="Times New Roman" w:hAnsi="Times New Roman" w:cs="Times New Roman"/>
          <w:sz w:val="24"/>
          <w:szCs w:val="24"/>
        </w:rPr>
        <w:t>Par contre, dans les domaines économiques, politiques, organisationnels, humain, une mauvaise évaluation, surtout lorsqu’elle est accompagnée d’autorité ou d’autoritarisme, peut tourner au désastre</w:t>
      </w:r>
      <w:r w:rsidR="004D2811">
        <w:rPr>
          <w:rFonts w:ascii="Times New Roman" w:hAnsi="Times New Roman" w:cs="Times New Roman"/>
          <w:sz w:val="24"/>
          <w:szCs w:val="24"/>
        </w:rPr>
        <w:t>.</w:t>
      </w:r>
      <w:r w:rsidR="00A16EB5">
        <w:rPr>
          <w:rFonts w:ascii="Times New Roman" w:hAnsi="Times New Roman" w:cs="Times New Roman"/>
          <w:sz w:val="24"/>
          <w:szCs w:val="24"/>
        </w:rPr>
        <w:t xml:space="preserve"> L’éducation est l’un de ces domaines. Je dirais même que c’est pire dans l’éducation puisque les données fausses, manipulées, mal évaluées, manquantes, etc., sont multipliées par le nombre d’élèves, de générations d’élèves.</w:t>
      </w:r>
    </w:p>
    <w:p w:rsidR="00A16EB5" w:rsidRDefault="00A16EB5" w:rsidP="00D32498">
      <w:pPr>
        <w:jc w:val="both"/>
        <w:rPr>
          <w:rFonts w:ascii="Times New Roman" w:hAnsi="Times New Roman" w:cs="Times New Roman"/>
          <w:sz w:val="24"/>
          <w:szCs w:val="24"/>
        </w:rPr>
      </w:pPr>
      <w:r>
        <w:rPr>
          <w:rFonts w:ascii="Times New Roman" w:hAnsi="Times New Roman" w:cs="Times New Roman"/>
          <w:sz w:val="24"/>
          <w:szCs w:val="24"/>
        </w:rPr>
        <w:t>Je vais essayer de démontrer cela en vous donnant si possible des parades.</w:t>
      </w:r>
    </w:p>
    <w:p w:rsidR="00A16EB5" w:rsidRDefault="00A16EB5" w:rsidP="00D32498">
      <w:pPr>
        <w:jc w:val="both"/>
        <w:rPr>
          <w:rFonts w:ascii="Times New Roman" w:hAnsi="Times New Roman" w:cs="Times New Roman"/>
          <w:sz w:val="24"/>
          <w:szCs w:val="24"/>
        </w:rPr>
      </w:pPr>
      <w:r>
        <w:rPr>
          <w:rFonts w:ascii="Times New Roman" w:hAnsi="Times New Roman" w:cs="Times New Roman"/>
          <w:sz w:val="24"/>
          <w:szCs w:val="24"/>
        </w:rPr>
        <w:t>Le fait est qu’aujourd’hui, nous nous heurtons comme jamais auparavant à des évolutions scientifiques, des problèmes politiques, soci</w:t>
      </w:r>
      <w:r w:rsidR="004979FF">
        <w:rPr>
          <w:rFonts w:ascii="Times New Roman" w:hAnsi="Times New Roman" w:cs="Times New Roman"/>
          <w:sz w:val="24"/>
          <w:szCs w:val="24"/>
        </w:rPr>
        <w:t>ét</w:t>
      </w:r>
      <w:r>
        <w:rPr>
          <w:rFonts w:ascii="Times New Roman" w:hAnsi="Times New Roman" w:cs="Times New Roman"/>
          <w:sz w:val="24"/>
          <w:szCs w:val="24"/>
        </w:rPr>
        <w:t>aux et économiques, ainsi que des problèmes climatiques et environnementaux hors de toutes proportion. Ils sont tous là à notre porte. Certains sont déjà présents, mais la plupart se trouvent dans un futur relativement proche.</w:t>
      </w:r>
    </w:p>
    <w:p w:rsidR="004979FF" w:rsidRDefault="004979FF" w:rsidP="00D32498">
      <w:pPr>
        <w:jc w:val="both"/>
        <w:rPr>
          <w:rFonts w:ascii="Times New Roman" w:hAnsi="Times New Roman" w:cs="Times New Roman"/>
          <w:sz w:val="24"/>
          <w:szCs w:val="24"/>
        </w:rPr>
      </w:pPr>
      <w:r>
        <w:rPr>
          <w:rFonts w:ascii="Times New Roman" w:hAnsi="Times New Roman" w:cs="Times New Roman"/>
          <w:sz w:val="24"/>
          <w:szCs w:val="24"/>
        </w:rPr>
        <w:t>Chaque période de l’Histoire a apporté son lot de problèmes, parfois graves. Mais aujourd’hui, ils se cumulent tous pour former un agrégat mortel pour notre civilisation humaine et pour toute la Vie sur Terre.</w:t>
      </w:r>
    </w:p>
    <w:p w:rsidR="00A33A29" w:rsidRDefault="00A33A29" w:rsidP="00D32498">
      <w:pPr>
        <w:jc w:val="both"/>
        <w:rPr>
          <w:rFonts w:ascii="Times New Roman" w:hAnsi="Times New Roman" w:cs="Times New Roman"/>
          <w:sz w:val="24"/>
          <w:szCs w:val="24"/>
        </w:rPr>
      </w:pPr>
      <w:r>
        <w:rPr>
          <w:rFonts w:ascii="Times New Roman" w:hAnsi="Times New Roman" w:cs="Times New Roman"/>
          <w:sz w:val="24"/>
          <w:szCs w:val="24"/>
        </w:rPr>
        <w:t>Tout ces problèmes sont le résultat direct de données et d’ensembles de données fausses, absentes ou incorrectement évaluées. Il n’y a aucune autre raison.</w:t>
      </w:r>
      <w:r w:rsidR="00CC7CC1">
        <w:rPr>
          <w:rFonts w:ascii="Times New Roman" w:hAnsi="Times New Roman" w:cs="Times New Roman"/>
          <w:sz w:val="24"/>
          <w:szCs w:val="24"/>
        </w:rPr>
        <w:t xml:space="preserve"> Vous voulez parier ?</w:t>
      </w:r>
    </w:p>
    <w:p w:rsidR="00E635A1" w:rsidRDefault="00287C88" w:rsidP="00D32498">
      <w:pPr>
        <w:jc w:val="both"/>
        <w:rPr>
          <w:rFonts w:ascii="Times New Roman" w:hAnsi="Times New Roman" w:cs="Times New Roman"/>
          <w:sz w:val="24"/>
          <w:szCs w:val="24"/>
        </w:rPr>
      </w:pPr>
      <w:r>
        <w:rPr>
          <w:rFonts w:ascii="Times New Roman" w:hAnsi="Times New Roman" w:cs="Times New Roman"/>
          <w:sz w:val="24"/>
          <w:szCs w:val="24"/>
        </w:rPr>
        <w:t>Lorsque l’Homme dispose de toutes les données, qu’elles sont vraies et correctement évaluées, il peut résoudre tous les problèmes</w:t>
      </w:r>
      <w:r w:rsidR="00966EA6">
        <w:rPr>
          <w:rFonts w:ascii="Times New Roman" w:hAnsi="Times New Roman" w:cs="Times New Roman"/>
          <w:sz w:val="24"/>
          <w:szCs w:val="24"/>
        </w:rPr>
        <w:t xml:space="preserve"> – et des problèmes totalement dingues de complexité.</w:t>
      </w:r>
    </w:p>
    <w:p w:rsidR="00E635A1" w:rsidRDefault="00547A7B" w:rsidP="00D32498">
      <w:pPr>
        <w:jc w:val="both"/>
        <w:rPr>
          <w:rFonts w:ascii="Times New Roman" w:hAnsi="Times New Roman" w:cs="Times New Roman"/>
          <w:sz w:val="24"/>
          <w:szCs w:val="24"/>
        </w:rPr>
      </w:pPr>
      <w:r>
        <w:rPr>
          <w:rFonts w:ascii="Times New Roman" w:hAnsi="Times New Roman" w:cs="Times New Roman"/>
          <w:sz w:val="24"/>
          <w:szCs w:val="24"/>
        </w:rPr>
        <w:t>Ne pensez-vous pas que les mathématiciens, les physiciens, les chimistes, les « spatiaux » ne calculent pas correctement</w:t>
      </w:r>
      <w:r w:rsidR="00B95A12">
        <w:rPr>
          <w:rFonts w:ascii="Times New Roman" w:hAnsi="Times New Roman" w:cs="Times New Roman"/>
          <w:sz w:val="24"/>
          <w:szCs w:val="24"/>
        </w:rPr>
        <w:t> ?</w:t>
      </w:r>
      <w:r>
        <w:rPr>
          <w:rFonts w:ascii="Times New Roman" w:hAnsi="Times New Roman" w:cs="Times New Roman"/>
          <w:sz w:val="24"/>
          <w:szCs w:val="24"/>
        </w:rPr>
        <w:t xml:space="preserve"> Ne pensez-vous pas que tous ces types qui divisent l’atome, en protons, électrons, neutrons, puis qu’ils divisent ces trucs en tous petits trucs, et qu’ils les divisent encore en minuscules machins et ils trouvent des trucs encore plus petits qui unissent les machins ensemble, ne pensez-vous pas qu’ils </w:t>
      </w:r>
      <w:bookmarkStart w:id="0" w:name="_GoBack"/>
      <w:bookmarkEnd w:id="0"/>
      <w:r>
        <w:rPr>
          <w:rFonts w:ascii="Times New Roman" w:hAnsi="Times New Roman" w:cs="Times New Roman"/>
          <w:sz w:val="24"/>
          <w:szCs w:val="24"/>
        </w:rPr>
        <w:t>ont des données correctes, bien évaluées ? Il leur manque certainement beaucoup de données, mais ils les cherchent et ils vont les trouver.</w:t>
      </w:r>
    </w:p>
    <w:p w:rsidR="00547A7B" w:rsidRDefault="00547A7B" w:rsidP="00D32498">
      <w:pPr>
        <w:jc w:val="both"/>
        <w:rPr>
          <w:rFonts w:ascii="Times New Roman" w:hAnsi="Times New Roman" w:cs="Times New Roman"/>
          <w:sz w:val="24"/>
          <w:szCs w:val="24"/>
        </w:rPr>
        <w:sectPr w:rsidR="00547A7B" w:rsidSect="000150B1">
          <w:type w:val="oddPage"/>
          <w:pgSz w:w="11906" w:h="16838"/>
          <w:pgMar w:top="1417" w:right="1417" w:bottom="1417" w:left="1417" w:header="708" w:footer="708" w:gutter="0"/>
          <w:cols w:space="708"/>
          <w:docGrid w:linePitch="360"/>
        </w:sectPr>
      </w:pPr>
    </w:p>
    <w:p w:rsidR="001B18D6" w:rsidRDefault="001B18D6" w:rsidP="003E4375">
      <w:pPr>
        <w:jc w:val="center"/>
        <w:rPr>
          <w:rFonts w:ascii="French Script MT" w:hAnsi="French Script MT" w:cs="Times New Roman"/>
          <w:sz w:val="56"/>
          <w:szCs w:val="56"/>
          <w:lang w:eastAsia="fr-FR"/>
        </w:rPr>
      </w:pPr>
      <w:r>
        <w:rPr>
          <w:rFonts w:ascii="French Script MT" w:hAnsi="French Script MT" w:cs="Times New Roman"/>
          <w:sz w:val="56"/>
          <w:szCs w:val="56"/>
          <w:lang w:eastAsia="fr-FR"/>
        </w:rPr>
        <w:t xml:space="preserve">Discussion sur une </w:t>
      </w:r>
      <w:r w:rsidR="003E4375" w:rsidRPr="003E4375">
        <w:rPr>
          <w:rFonts w:ascii="French Script MT" w:hAnsi="French Script MT" w:cs="Times New Roman"/>
          <w:sz w:val="56"/>
          <w:szCs w:val="56"/>
          <w:lang w:eastAsia="fr-FR"/>
        </w:rPr>
        <w:t>définition</w:t>
      </w:r>
    </w:p>
    <w:p w:rsidR="003E4375" w:rsidRPr="003E4375" w:rsidRDefault="001B18D6" w:rsidP="003E4375">
      <w:pPr>
        <w:jc w:val="center"/>
        <w:rPr>
          <w:rFonts w:ascii="French Script MT" w:hAnsi="French Script MT" w:cs="Times New Roman"/>
          <w:sz w:val="56"/>
          <w:szCs w:val="56"/>
          <w:lang w:eastAsia="fr-FR"/>
        </w:rPr>
      </w:pPr>
      <w:r>
        <w:rPr>
          <w:rFonts w:ascii="French Script MT" w:hAnsi="French Script MT" w:cs="Times New Roman"/>
          <w:sz w:val="56"/>
          <w:szCs w:val="56"/>
          <w:lang w:eastAsia="fr-FR"/>
        </w:rPr>
        <w:t xml:space="preserve">Une bonne définition </w:t>
      </w:r>
      <w:r w:rsidR="003E4375" w:rsidRPr="003E4375">
        <w:rPr>
          <w:rFonts w:ascii="French Script MT" w:hAnsi="French Script MT" w:cs="Times New Roman"/>
          <w:sz w:val="56"/>
          <w:szCs w:val="56"/>
          <w:lang w:eastAsia="fr-FR"/>
        </w:rPr>
        <w:t>est une donnée d’analyse</w:t>
      </w:r>
    </w:p>
    <w:p w:rsidR="003E4375" w:rsidRDefault="003E4375" w:rsidP="00FC0507">
      <w:pPr>
        <w:jc w:val="both"/>
        <w:rPr>
          <w:rFonts w:ascii="Times New Roman" w:hAnsi="Times New Roman" w:cs="Times New Roman"/>
          <w:sz w:val="24"/>
          <w:szCs w:val="24"/>
          <w:lang w:eastAsia="fr-FR"/>
        </w:rPr>
      </w:pPr>
    </w:p>
    <w:p w:rsidR="003E4375" w:rsidRDefault="003E4375" w:rsidP="00FC0507">
      <w:pPr>
        <w:jc w:val="both"/>
        <w:rPr>
          <w:rFonts w:ascii="Times New Roman" w:hAnsi="Times New Roman" w:cs="Times New Roman"/>
          <w:sz w:val="24"/>
          <w:szCs w:val="24"/>
          <w:lang w:eastAsia="fr-FR"/>
        </w:rPr>
      </w:pPr>
    </w:p>
    <w:p w:rsidR="00FC0507" w:rsidRDefault="00FC0507" w:rsidP="00FC0507">
      <w:pPr>
        <w:jc w:val="both"/>
        <w:rPr>
          <w:rFonts w:ascii="Times New Roman" w:hAnsi="Times New Roman" w:cs="Times New Roman"/>
          <w:sz w:val="24"/>
          <w:szCs w:val="24"/>
          <w:lang w:eastAsia="fr-FR"/>
        </w:rPr>
      </w:pPr>
      <w:r>
        <w:rPr>
          <w:rFonts w:ascii="Times New Roman" w:hAnsi="Times New Roman" w:cs="Times New Roman"/>
          <w:sz w:val="24"/>
          <w:szCs w:val="24"/>
          <w:lang w:eastAsia="fr-FR"/>
        </w:rPr>
        <w:t xml:space="preserve">Voici un autre sujet vital dans une logique digne de ce nom : les définitions. C’est un sujet qui n’est pas enseigné à l’école alors qu’il est essentiel. </w:t>
      </w:r>
      <w:r w:rsidR="003E4375">
        <w:rPr>
          <w:rFonts w:ascii="Times New Roman" w:hAnsi="Times New Roman" w:cs="Times New Roman"/>
          <w:sz w:val="24"/>
          <w:szCs w:val="24"/>
          <w:lang w:eastAsia="fr-FR"/>
        </w:rPr>
        <w:t>C’est un outil essentiel dans l’analyse d’une situation.</w:t>
      </w:r>
    </w:p>
    <w:p w:rsidR="00566F42" w:rsidRDefault="00566F42" w:rsidP="00FC0507">
      <w:pPr>
        <w:jc w:val="both"/>
        <w:rPr>
          <w:rFonts w:ascii="Times New Roman" w:hAnsi="Times New Roman" w:cs="Times New Roman"/>
          <w:sz w:val="24"/>
          <w:szCs w:val="24"/>
          <w:lang w:eastAsia="fr-FR"/>
        </w:rPr>
      </w:pPr>
      <w:r>
        <w:rPr>
          <w:rFonts w:ascii="Times New Roman" w:hAnsi="Times New Roman" w:cs="Times New Roman"/>
          <w:sz w:val="24"/>
          <w:szCs w:val="24"/>
          <w:lang w:eastAsia="fr-FR"/>
        </w:rPr>
        <w:t>C’est également un outil essentiel pour l’enseignement des données et de leur évaluation. Un excellent exercice à faire faire aux élèves qui ont déjà bien acquis leurs fondements.</w:t>
      </w:r>
    </w:p>
    <w:p w:rsidR="003E4375" w:rsidRDefault="003E4375" w:rsidP="00FC0507">
      <w:pPr>
        <w:jc w:val="both"/>
        <w:rPr>
          <w:rFonts w:ascii="Times New Roman" w:hAnsi="Times New Roman" w:cs="Times New Roman"/>
          <w:b/>
          <w:i/>
          <w:sz w:val="24"/>
          <w:szCs w:val="24"/>
          <w:lang w:eastAsia="fr-FR"/>
        </w:rPr>
      </w:pPr>
      <w:r>
        <w:rPr>
          <w:rFonts w:ascii="Times New Roman" w:hAnsi="Times New Roman" w:cs="Times New Roman"/>
          <w:b/>
          <w:i/>
          <w:sz w:val="24"/>
          <w:szCs w:val="24"/>
          <w:lang w:eastAsia="fr-FR"/>
        </w:rPr>
        <w:t xml:space="preserve">Une bonne </w:t>
      </w:r>
      <w:r w:rsidR="00FC0507">
        <w:rPr>
          <w:rFonts w:ascii="Times New Roman" w:hAnsi="Times New Roman" w:cs="Times New Roman"/>
          <w:b/>
          <w:i/>
          <w:sz w:val="24"/>
          <w:szCs w:val="24"/>
          <w:lang w:eastAsia="fr-FR"/>
        </w:rPr>
        <w:t>définition devr</w:t>
      </w:r>
      <w:r>
        <w:rPr>
          <w:rFonts w:ascii="Times New Roman" w:hAnsi="Times New Roman" w:cs="Times New Roman"/>
          <w:b/>
          <w:i/>
          <w:sz w:val="24"/>
          <w:szCs w:val="24"/>
          <w:lang w:eastAsia="fr-FR"/>
        </w:rPr>
        <w:t>ai</w:t>
      </w:r>
      <w:r w:rsidR="00FC0507">
        <w:rPr>
          <w:rFonts w:ascii="Times New Roman" w:hAnsi="Times New Roman" w:cs="Times New Roman"/>
          <w:b/>
          <w:i/>
          <w:sz w:val="24"/>
          <w:szCs w:val="24"/>
          <w:lang w:eastAsia="fr-FR"/>
        </w:rPr>
        <w:t xml:space="preserve">t répondre à </w:t>
      </w:r>
      <w:r>
        <w:rPr>
          <w:rFonts w:ascii="Times New Roman" w:hAnsi="Times New Roman" w:cs="Times New Roman"/>
          <w:b/>
          <w:i/>
          <w:sz w:val="24"/>
          <w:szCs w:val="24"/>
          <w:lang w:eastAsia="fr-FR"/>
        </w:rPr>
        <w:t xml:space="preserve">quelques-unes ou la totalité de </w:t>
      </w:r>
      <w:r w:rsidR="00FC0507">
        <w:rPr>
          <w:rFonts w:ascii="Times New Roman" w:hAnsi="Times New Roman" w:cs="Times New Roman"/>
          <w:b/>
          <w:i/>
          <w:sz w:val="24"/>
          <w:szCs w:val="24"/>
          <w:lang w:eastAsia="fr-FR"/>
        </w:rPr>
        <w:t>ces questions</w:t>
      </w:r>
      <w:r>
        <w:rPr>
          <w:rFonts w:ascii="Times New Roman" w:hAnsi="Times New Roman" w:cs="Times New Roman"/>
          <w:b/>
          <w:i/>
          <w:sz w:val="24"/>
          <w:szCs w:val="24"/>
          <w:lang w:eastAsia="fr-FR"/>
        </w:rPr>
        <w:t> :</w:t>
      </w:r>
      <w:r w:rsidR="00FC0507">
        <w:rPr>
          <w:rFonts w:ascii="Times New Roman" w:hAnsi="Times New Roman" w:cs="Times New Roman"/>
          <w:b/>
          <w:i/>
          <w:sz w:val="24"/>
          <w:szCs w:val="24"/>
          <w:lang w:eastAsia="fr-FR"/>
        </w:rPr>
        <w:t xml:space="preserve"> </w:t>
      </w:r>
    </w:p>
    <w:p w:rsidR="003E4375" w:rsidRPr="003E4375" w:rsidRDefault="00FC0507" w:rsidP="003E4375">
      <w:pPr>
        <w:pStyle w:val="Paragraphedeliste"/>
        <w:numPr>
          <w:ilvl w:val="0"/>
          <w:numId w:val="6"/>
        </w:numPr>
        <w:jc w:val="both"/>
        <w:rPr>
          <w:rFonts w:ascii="Times New Roman" w:hAnsi="Times New Roman" w:cs="Times New Roman"/>
          <w:b/>
          <w:i/>
          <w:sz w:val="24"/>
          <w:szCs w:val="24"/>
          <w:lang w:eastAsia="fr-FR"/>
        </w:rPr>
      </w:pPr>
      <w:r w:rsidRPr="003E4375">
        <w:rPr>
          <w:rFonts w:ascii="Times New Roman" w:hAnsi="Times New Roman" w:cs="Times New Roman"/>
          <w:b/>
          <w:i/>
          <w:sz w:val="24"/>
          <w:szCs w:val="24"/>
          <w:lang w:eastAsia="fr-FR"/>
        </w:rPr>
        <w:t xml:space="preserve">Qu’est-ce que c’est ? </w:t>
      </w:r>
    </w:p>
    <w:p w:rsidR="003E4375" w:rsidRPr="003E4375" w:rsidRDefault="00FC0507" w:rsidP="003E4375">
      <w:pPr>
        <w:pStyle w:val="Paragraphedeliste"/>
        <w:numPr>
          <w:ilvl w:val="0"/>
          <w:numId w:val="6"/>
        </w:numPr>
        <w:jc w:val="both"/>
        <w:rPr>
          <w:rFonts w:ascii="Times New Roman" w:hAnsi="Times New Roman" w:cs="Times New Roman"/>
          <w:b/>
          <w:i/>
          <w:sz w:val="24"/>
          <w:szCs w:val="24"/>
          <w:lang w:eastAsia="fr-FR"/>
        </w:rPr>
      </w:pPr>
      <w:r w:rsidRPr="003E4375">
        <w:rPr>
          <w:rFonts w:ascii="Times New Roman" w:hAnsi="Times New Roman" w:cs="Times New Roman"/>
          <w:b/>
          <w:i/>
          <w:sz w:val="24"/>
          <w:szCs w:val="24"/>
          <w:lang w:eastAsia="fr-FR"/>
        </w:rPr>
        <w:t xml:space="preserve">Qu’est-ce que ça fait ? </w:t>
      </w:r>
    </w:p>
    <w:p w:rsidR="003E4375" w:rsidRPr="003E4375" w:rsidRDefault="00FC0507" w:rsidP="003E4375">
      <w:pPr>
        <w:pStyle w:val="Paragraphedeliste"/>
        <w:numPr>
          <w:ilvl w:val="0"/>
          <w:numId w:val="6"/>
        </w:numPr>
        <w:jc w:val="both"/>
        <w:rPr>
          <w:rFonts w:ascii="Times New Roman" w:hAnsi="Times New Roman" w:cs="Times New Roman"/>
          <w:b/>
          <w:i/>
          <w:sz w:val="24"/>
          <w:szCs w:val="24"/>
          <w:lang w:eastAsia="fr-FR"/>
        </w:rPr>
      </w:pPr>
      <w:r w:rsidRPr="003E4375">
        <w:rPr>
          <w:rFonts w:ascii="Times New Roman" w:hAnsi="Times New Roman" w:cs="Times New Roman"/>
          <w:b/>
          <w:i/>
          <w:sz w:val="24"/>
          <w:szCs w:val="24"/>
          <w:lang w:eastAsia="fr-FR"/>
        </w:rPr>
        <w:t xml:space="preserve">À quoi ça sert ? </w:t>
      </w:r>
    </w:p>
    <w:p w:rsidR="003E4375" w:rsidRPr="003E4375" w:rsidRDefault="00FC0507" w:rsidP="003E4375">
      <w:pPr>
        <w:pStyle w:val="Paragraphedeliste"/>
        <w:numPr>
          <w:ilvl w:val="0"/>
          <w:numId w:val="6"/>
        </w:numPr>
        <w:jc w:val="both"/>
        <w:rPr>
          <w:rFonts w:ascii="Times New Roman" w:hAnsi="Times New Roman" w:cs="Times New Roman"/>
          <w:b/>
          <w:i/>
          <w:sz w:val="24"/>
          <w:szCs w:val="24"/>
          <w:lang w:eastAsia="fr-FR"/>
        </w:rPr>
      </w:pPr>
      <w:r w:rsidRPr="003E4375">
        <w:rPr>
          <w:rFonts w:ascii="Times New Roman" w:hAnsi="Times New Roman" w:cs="Times New Roman"/>
          <w:b/>
          <w:i/>
          <w:sz w:val="24"/>
          <w:szCs w:val="24"/>
          <w:lang w:eastAsia="fr-FR"/>
        </w:rPr>
        <w:t xml:space="preserve">Quelle est ou quelles sont ses actions ? </w:t>
      </w:r>
    </w:p>
    <w:p w:rsidR="003E4375" w:rsidRPr="003E4375" w:rsidRDefault="00FC0507" w:rsidP="003E4375">
      <w:pPr>
        <w:pStyle w:val="Paragraphedeliste"/>
        <w:numPr>
          <w:ilvl w:val="0"/>
          <w:numId w:val="6"/>
        </w:numPr>
        <w:jc w:val="both"/>
        <w:rPr>
          <w:rFonts w:ascii="Times New Roman" w:hAnsi="Times New Roman" w:cs="Times New Roman"/>
          <w:b/>
          <w:i/>
          <w:sz w:val="24"/>
          <w:szCs w:val="24"/>
          <w:lang w:eastAsia="fr-FR"/>
        </w:rPr>
      </w:pPr>
      <w:r w:rsidRPr="003E4375">
        <w:rPr>
          <w:rFonts w:ascii="Times New Roman" w:hAnsi="Times New Roman" w:cs="Times New Roman"/>
          <w:b/>
          <w:i/>
          <w:sz w:val="24"/>
          <w:szCs w:val="24"/>
          <w:lang w:eastAsia="fr-FR"/>
        </w:rPr>
        <w:t xml:space="preserve">Quel est ou quels sont ses effets ou résultats ? </w:t>
      </w:r>
    </w:p>
    <w:p w:rsidR="003E4375" w:rsidRPr="003E4375" w:rsidRDefault="00FC0507" w:rsidP="003E4375">
      <w:pPr>
        <w:pStyle w:val="Paragraphedeliste"/>
        <w:numPr>
          <w:ilvl w:val="0"/>
          <w:numId w:val="6"/>
        </w:numPr>
        <w:jc w:val="both"/>
        <w:rPr>
          <w:rFonts w:ascii="Times New Roman" w:hAnsi="Times New Roman" w:cs="Times New Roman"/>
          <w:b/>
          <w:i/>
          <w:sz w:val="24"/>
          <w:szCs w:val="24"/>
          <w:lang w:eastAsia="fr-FR"/>
        </w:rPr>
      </w:pPr>
      <w:r w:rsidRPr="003E4375">
        <w:rPr>
          <w:rFonts w:ascii="Times New Roman" w:hAnsi="Times New Roman" w:cs="Times New Roman"/>
          <w:b/>
          <w:i/>
          <w:sz w:val="24"/>
          <w:szCs w:val="24"/>
          <w:lang w:eastAsia="fr-FR"/>
        </w:rPr>
        <w:t xml:space="preserve">Pourquoi c’est là ? </w:t>
      </w:r>
    </w:p>
    <w:p w:rsidR="003E4375" w:rsidRPr="003E4375" w:rsidRDefault="00FC0507" w:rsidP="003E4375">
      <w:pPr>
        <w:pStyle w:val="Paragraphedeliste"/>
        <w:numPr>
          <w:ilvl w:val="0"/>
          <w:numId w:val="6"/>
        </w:numPr>
        <w:jc w:val="both"/>
        <w:rPr>
          <w:rFonts w:ascii="Times New Roman" w:hAnsi="Times New Roman" w:cs="Times New Roman"/>
          <w:b/>
          <w:i/>
          <w:sz w:val="24"/>
          <w:szCs w:val="24"/>
          <w:lang w:eastAsia="fr-FR"/>
        </w:rPr>
      </w:pPr>
      <w:r w:rsidRPr="003E4375">
        <w:rPr>
          <w:rFonts w:ascii="Times New Roman" w:hAnsi="Times New Roman" w:cs="Times New Roman"/>
          <w:b/>
          <w:i/>
          <w:sz w:val="24"/>
          <w:szCs w:val="24"/>
          <w:lang w:eastAsia="fr-FR"/>
        </w:rPr>
        <w:t>Qu’est-ce qui l’a créé ou engendré ?</w:t>
      </w:r>
    </w:p>
    <w:p w:rsidR="003E4375" w:rsidRPr="003E4375" w:rsidRDefault="003E4375" w:rsidP="003E4375">
      <w:pPr>
        <w:pStyle w:val="Paragraphedeliste"/>
        <w:numPr>
          <w:ilvl w:val="0"/>
          <w:numId w:val="6"/>
        </w:numPr>
        <w:jc w:val="both"/>
        <w:rPr>
          <w:rFonts w:ascii="Times New Roman" w:hAnsi="Times New Roman" w:cs="Times New Roman"/>
          <w:b/>
          <w:i/>
          <w:sz w:val="24"/>
          <w:szCs w:val="24"/>
          <w:lang w:eastAsia="fr-FR"/>
        </w:rPr>
      </w:pPr>
      <w:r w:rsidRPr="003E4375">
        <w:rPr>
          <w:rFonts w:ascii="Times New Roman" w:hAnsi="Times New Roman" w:cs="Times New Roman"/>
          <w:b/>
          <w:i/>
          <w:sz w:val="24"/>
          <w:szCs w:val="24"/>
          <w:lang w:eastAsia="fr-FR"/>
        </w:rPr>
        <w:t>Quelle est son origine ?</w:t>
      </w:r>
    </w:p>
    <w:p w:rsidR="003E4375" w:rsidRPr="003E4375" w:rsidRDefault="00FC0507" w:rsidP="003E4375">
      <w:pPr>
        <w:pStyle w:val="Paragraphedeliste"/>
        <w:numPr>
          <w:ilvl w:val="0"/>
          <w:numId w:val="6"/>
        </w:numPr>
        <w:jc w:val="both"/>
        <w:rPr>
          <w:rFonts w:ascii="Times New Roman" w:hAnsi="Times New Roman" w:cs="Times New Roman"/>
          <w:b/>
          <w:i/>
          <w:sz w:val="24"/>
          <w:szCs w:val="24"/>
          <w:lang w:eastAsia="fr-FR"/>
        </w:rPr>
      </w:pPr>
      <w:r w:rsidRPr="003E4375">
        <w:rPr>
          <w:rFonts w:ascii="Times New Roman" w:hAnsi="Times New Roman" w:cs="Times New Roman"/>
          <w:b/>
          <w:i/>
          <w:sz w:val="24"/>
          <w:szCs w:val="24"/>
          <w:lang w:eastAsia="fr-FR"/>
        </w:rPr>
        <w:t xml:space="preserve">Quel est ce phénomène ? </w:t>
      </w:r>
    </w:p>
    <w:p w:rsidR="00FC0507" w:rsidRPr="003E4375" w:rsidRDefault="00FC0507" w:rsidP="003E4375">
      <w:pPr>
        <w:pStyle w:val="Paragraphedeliste"/>
        <w:numPr>
          <w:ilvl w:val="0"/>
          <w:numId w:val="6"/>
        </w:numPr>
        <w:jc w:val="both"/>
        <w:rPr>
          <w:rFonts w:ascii="Times New Roman" w:hAnsi="Times New Roman" w:cs="Times New Roman"/>
          <w:b/>
          <w:i/>
          <w:sz w:val="24"/>
          <w:szCs w:val="24"/>
          <w:lang w:eastAsia="fr-FR"/>
        </w:rPr>
      </w:pPr>
      <w:r w:rsidRPr="003E4375">
        <w:rPr>
          <w:rFonts w:ascii="Times New Roman" w:hAnsi="Times New Roman" w:cs="Times New Roman"/>
          <w:b/>
          <w:i/>
          <w:sz w:val="24"/>
          <w:szCs w:val="24"/>
          <w:lang w:eastAsia="fr-FR"/>
        </w:rPr>
        <w:t>Est-ce que cela solutionne quelque chose et comment ? »</w:t>
      </w:r>
    </w:p>
    <w:p w:rsidR="00FC0507" w:rsidRDefault="00FC0507" w:rsidP="00FC0507">
      <w:pPr>
        <w:jc w:val="both"/>
        <w:rPr>
          <w:rFonts w:ascii="Times New Roman" w:hAnsi="Times New Roman" w:cs="Times New Roman"/>
          <w:sz w:val="24"/>
          <w:szCs w:val="24"/>
        </w:rPr>
      </w:pPr>
      <w:r>
        <w:rPr>
          <w:rFonts w:ascii="Times New Roman" w:hAnsi="Times New Roman" w:cs="Times New Roman"/>
          <w:sz w:val="24"/>
          <w:szCs w:val="24"/>
        </w:rPr>
        <w:t>Prenons le mot « élève ».</w:t>
      </w:r>
    </w:p>
    <w:p w:rsidR="00FC0507" w:rsidRDefault="00FC0507" w:rsidP="00FC0507">
      <w:pPr>
        <w:jc w:val="both"/>
        <w:rPr>
          <w:rFonts w:ascii="Times New Roman" w:hAnsi="Times New Roman" w:cs="Times New Roman"/>
          <w:sz w:val="24"/>
          <w:szCs w:val="24"/>
        </w:rPr>
      </w:pPr>
      <w:r>
        <w:rPr>
          <w:rFonts w:ascii="Times New Roman" w:hAnsi="Times New Roman" w:cs="Times New Roman"/>
          <w:sz w:val="24"/>
          <w:szCs w:val="24"/>
        </w:rPr>
        <w:t>Tapons le mot sur le moteur de recherche et trouvons une définition. Ah, nous en avons deux.</w:t>
      </w:r>
    </w:p>
    <w:p w:rsidR="00FC0507" w:rsidRDefault="00FC0507" w:rsidP="00FC0507">
      <w:pPr>
        <w:pStyle w:val="Paragraphedeliste"/>
        <w:numPr>
          <w:ilvl w:val="0"/>
          <w:numId w:val="5"/>
        </w:numPr>
        <w:spacing w:line="256" w:lineRule="auto"/>
        <w:jc w:val="both"/>
        <w:rPr>
          <w:rFonts w:ascii="Times New Roman" w:hAnsi="Times New Roman" w:cs="Times New Roman"/>
          <w:i/>
          <w:sz w:val="24"/>
          <w:szCs w:val="24"/>
        </w:rPr>
      </w:pPr>
      <w:r>
        <w:rPr>
          <w:rFonts w:ascii="Times New Roman" w:hAnsi="Times New Roman" w:cs="Times New Roman"/>
          <w:i/>
          <w:sz w:val="24"/>
          <w:szCs w:val="24"/>
        </w:rPr>
        <w:t>Personne qui reçoit ou suit l’enseignement d’un maître (dans un art, une science).</w:t>
      </w:r>
    </w:p>
    <w:p w:rsidR="00FC0507" w:rsidRDefault="00FC0507" w:rsidP="00FC0507">
      <w:pPr>
        <w:pStyle w:val="Paragraphedeliste"/>
        <w:numPr>
          <w:ilvl w:val="0"/>
          <w:numId w:val="5"/>
        </w:numPr>
        <w:spacing w:line="256" w:lineRule="auto"/>
        <w:jc w:val="both"/>
        <w:rPr>
          <w:rFonts w:ascii="Times New Roman" w:hAnsi="Times New Roman" w:cs="Times New Roman"/>
          <w:i/>
          <w:sz w:val="24"/>
          <w:szCs w:val="24"/>
        </w:rPr>
      </w:pPr>
      <w:bookmarkStart w:id="1" w:name="_Hlk522178612"/>
      <w:r>
        <w:rPr>
          <w:rFonts w:ascii="Times New Roman" w:hAnsi="Times New Roman" w:cs="Times New Roman"/>
          <w:i/>
          <w:sz w:val="24"/>
          <w:szCs w:val="24"/>
        </w:rPr>
        <w:t>Enfant, adolescent qui reçoit l’enseignement donné dans une école, un collège, un lycée.</w:t>
      </w:r>
    </w:p>
    <w:bookmarkEnd w:id="1"/>
    <w:p w:rsidR="00FC0507" w:rsidRDefault="00FC0507" w:rsidP="00FC0507">
      <w:pPr>
        <w:jc w:val="both"/>
        <w:rPr>
          <w:rFonts w:ascii="Times New Roman" w:hAnsi="Times New Roman" w:cs="Times New Roman"/>
          <w:sz w:val="24"/>
          <w:szCs w:val="24"/>
        </w:rPr>
      </w:pPr>
      <w:r>
        <w:rPr>
          <w:rFonts w:ascii="Times New Roman" w:hAnsi="Times New Roman" w:cs="Times New Roman"/>
          <w:sz w:val="24"/>
          <w:szCs w:val="24"/>
        </w:rPr>
        <w:t>La première semble ne pas poser de problème particulier</w:t>
      </w:r>
      <w:r w:rsidR="003D6924">
        <w:rPr>
          <w:rFonts w:ascii="Times New Roman" w:hAnsi="Times New Roman" w:cs="Times New Roman"/>
          <w:sz w:val="24"/>
          <w:szCs w:val="24"/>
        </w:rPr>
        <w:t>.</w:t>
      </w:r>
    </w:p>
    <w:p w:rsidR="003E4375" w:rsidRDefault="00FC0507" w:rsidP="003E4375">
      <w:pPr>
        <w:jc w:val="both"/>
        <w:rPr>
          <w:rFonts w:ascii="Times New Roman" w:hAnsi="Times New Roman" w:cs="Times New Roman"/>
          <w:sz w:val="24"/>
          <w:szCs w:val="24"/>
        </w:rPr>
      </w:pPr>
      <w:r>
        <w:rPr>
          <w:rFonts w:ascii="Times New Roman" w:hAnsi="Times New Roman" w:cs="Times New Roman"/>
          <w:sz w:val="24"/>
          <w:szCs w:val="24"/>
        </w:rPr>
        <w:t xml:space="preserve">La définition 2 s’applique à notre projet puisqu’il s’agit d’instruction </w:t>
      </w:r>
      <w:r w:rsidR="003E4375">
        <w:rPr>
          <w:rFonts w:ascii="Times New Roman" w:hAnsi="Times New Roman" w:cs="Times New Roman"/>
          <w:sz w:val="24"/>
          <w:szCs w:val="24"/>
        </w:rPr>
        <w:t>terrienne</w:t>
      </w:r>
      <w:r>
        <w:rPr>
          <w:rFonts w:ascii="Times New Roman" w:hAnsi="Times New Roman" w:cs="Times New Roman"/>
          <w:sz w:val="24"/>
          <w:szCs w:val="24"/>
        </w:rPr>
        <w:t xml:space="preserve">. Elle est intéressante dans notre étude de la logique parce qu’elle est pleine de trous. </w:t>
      </w:r>
      <w:r w:rsidR="003E4375">
        <w:rPr>
          <w:rFonts w:ascii="Times New Roman" w:hAnsi="Times New Roman" w:cs="Times New Roman"/>
          <w:sz w:val="24"/>
          <w:szCs w:val="24"/>
        </w:rPr>
        <w:t>Examinons-la :</w:t>
      </w:r>
    </w:p>
    <w:p w:rsidR="003E4375" w:rsidRPr="003E4375" w:rsidRDefault="003E4375" w:rsidP="003E4375">
      <w:pPr>
        <w:jc w:val="both"/>
        <w:rPr>
          <w:rFonts w:ascii="Times New Roman" w:hAnsi="Times New Roman" w:cs="Times New Roman"/>
          <w:b/>
          <w:sz w:val="24"/>
          <w:szCs w:val="24"/>
        </w:rPr>
      </w:pPr>
      <w:r>
        <w:rPr>
          <w:rFonts w:ascii="Times New Roman" w:hAnsi="Times New Roman" w:cs="Times New Roman"/>
          <w:b/>
          <w:i/>
          <w:sz w:val="24"/>
          <w:szCs w:val="24"/>
        </w:rPr>
        <w:t>« </w:t>
      </w:r>
      <w:r w:rsidRPr="003E4375">
        <w:rPr>
          <w:rFonts w:ascii="Times New Roman" w:hAnsi="Times New Roman" w:cs="Times New Roman"/>
          <w:b/>
          <w:i/>
          <w:sz w:val="24"/>
          <w:szCs w:val="24"/>
        </w:rPr>
        <w:t>Enfant, adolescent qui reçoit l’enseignement donné dans une école, un collège, un lycée.</w:t>
      </w:r>
      <w:r>
        <w:rPr>
          <w:rFonts w:ascii="Times New Roman" w:hAnsi="Times New Roman" w:cs="Times New Roman"/>
          <w:b/>
          <w:i/>
          <w:sz w:val="24"/>
          <w:szCs w:val="24"/>
        </w:rPr>
        <w:t> »</w:t>
      </w:r>
    </w:p>
    <w:p w:rsidR="00FC0507" w:rsidRDefault="00FC0507" w:rsidP="00FC0507">
      <w:pPr>
        <w:jc w:val="both"/>
        <w:rPr>
          <w:rFonts w:ascii="Times New Roman" w:hAnsi="Times New Roman" w:cs="Times New Roman"/>
          <w:i/>
          <w:sz w:val="24"/>
          <w:szCs w:val="24"/>
        </w:rPr>
      </w:pPr>
      <w:r>
        <w:rPr>
          <w:rFonts w:ascii="Times New Roman" w:hAnsi="Times New Roman" w:cs="Times New Roman"/>
          <w:sz w:val="24"/>
          <w:szCs w:val="24"/>
          <w:u w:val="single"/>
        </w:rPr>
        <w:t>Observons</w:t>
      </w:r>
      <w:r>
        <w:rPr>
          <w:rFonts w:ascii="Times New Roman" w:hAnsi="Times New Roman" w:cs="Times New Roman"/>
          <w:sz w:val="24"/>
          <w:szCs w:val="24"/>
        </w:rPr>
        <w:t xml:space="preserve"> l’école publique</w:t>
      </w:r>
      <w:r w:rsidR="00D55454">
        <w:rPr>
          <w:rFonts w:ascii="Times New Roman" w:hAnsi="Times New Roman" w:cs="Times New Roman"/>
          <w:sz w:val="24"/>
          <w:szCs w:val="24"/>
        </w:rPr>
        <w:t xml:space="preserve"> </w:t>
      </w:r>
      <w:r w:rsidR="00642F1E">
        <w:rPr>
          <w:rFonts w:ascii="Times New Roman" w:hAnsi="Times New Roman" w:cs="Times New Roman"/>
          <w:sz w:val="24"/>
          <w:szCs w:val="24"/>
        </w:rPr>
        <w:t xml:space="preserve">récente (1950 à aujourd’hui). </w:t>
      </w:r>
      <w:r>
        <w:rPr>
          <w:rFonts w:ascii="Times New Roman" w:hAnsi="Times New Roman" w:cs="Times New Roman"/>
          <w:sz w:val="24"/>
          <w:szCs w:val="24"/>
        </w:rPr>
        <w:t xml:space="preserve">Selon la définition 2, nous avons dans une classe une trentaine </w:t>
      </w:r>
      <w:r>
        <w:rPr>
          <w:rFonts w:ascii="Times New Roman" w:hAnsi="Times New Roman" w:cs="Times New Roman"/>
          <w:i/>
          <w:sz w:val="24"/>
          <w:szCs w:val="24"/>
        </w:rPr>
        <w:t xml:space="preserve">d’enfants ou d’adolescents qui </w:t>
      </w:r>
      <w:r w:rsidRPr="00D55454">
        <w:rPr>
          <w:rFonts w:ascii="Times New Roman" w:hAnsi="Times New Roman" w:cs="Times New Roman"/>
          <w:i/>
          <w:sz w:val="24"/>
          <w:szCs w:val="24"/>
          <w:u w:val="single"/>
        </w:rPr>
        <w:t>reçoivent</w:t>
      </w:r>
      <w:r>
        <w:rPr>
          <w:rFonts w:ascii="Times New Roman" w:hAnsi="Times New Roman" w:cs="Times New Roman"/>
          <w:i/>
          <w:sz w:val="24"/>
          <w:szCs w:val="24"/>
        </w:rPr>
        <w:t xml:space="preserve"> l’enseignement donné dans l’école, le collège ou le lycée.</w:t>
      </w:r>
    </w:p>
    <w:p w:rsidR="00FC0507" w:rsidRDefault="00FC0507" w:rsidP="00FC0507">
      <w:pPr>
        <w:jc w:val="both"/>
        <w:rPr>
          <w:rFonts w:ascii="Times New Roman" w:hAnsi="Times New Roman" w:cs="Times New Roman"/>
          <w:sz w:val="24"/>
          <w:szCs w:val="24"/>
        </w:rPr>
      </w:pPr>
      <w:r>
        <w:rPr>
          <w:rFonts w:ascii="Times New Roman" w:hAnsi="Times New Roman" w:cs="Times New Roman"/>
          <w:sz w:val="24"/>
          <w:szCs w:val="24"/>
        </w:rPr>
        <w:t xml:space="preserve">Parfait, dirions-nous donc. Ils </w:t>
      </w:r>
      <w:r>
        <w:rPr>
          <w:rFonts w:ascii="Times New Roman" w:hAnsi="Times New Roman" w:cs="Times New Roman"/>
          <w:sz w:val="24"/>
          <w:szCs w:val="24"/>
          <w:u w:val="single"/>
        </w:rPr>
        <w:t>reçoivent</w:t>
      </w:r>
      <w:r>
        <w:rPr>
          <w:rFonts w:ascii="Times New Roman" w:hAnsi="Times New Roman" w:cs="Times New Roman"/>
          <w:sz w:val="24"/>
          <w:szCs w:val="24"/>
        </w:rPr>
        <w:t xml:space="preserve"> l’enseignement donné. Notre définition </w:t>
      </w:r>
      <w:r w:rsidR="00D55454">
        <w:rPr>
          <w:rFonts w:ascii="Times New Roman" w:hAnsi="Times New Roman" w:cs="Times New Roman"/>
          <w:sz w:val="24"/>
          <w:szCs w:val="24"/>
        </w:rPr>
        <w:t>ne semble pas poser de problème. C</w:t>
      </w:r>
      <w:r>
        <w:rPr>
          <w:rFonts w:ascii="Times New Roman" w:hAnsi="Times New Roman" w:cs="Times New Roman"/>
          <w:sz w:val="24"/>
          <w:szCs w:val="24"/>
        </w:rPr>
        <w:t xml:space="preserve">’est ce que nous </w:t>
      </w:r>
      <w:r w:rsidR="00D55454">
        <w:rPr>
          <w:rFonts w:ascii="Times New Roman" w:hAnsi="Times New Roman" w:cs="Times New Roman"/>
          <w:sz w:val="24"/>
          <w:szCs w:val="24"/>
        </w:rPr>
        <w:t xml:space="preserve">croyons </w:t>
      </w:r>
      <w:r>
        <w:rPr>
          <w:rFonts w:ascii="Times New Roman" w:hAnsi="Times New Roman" w:cs="Times New Roman"/>
          <w:sz w:val="24"/>
          <w:szCs w:val="24"/>
        </w:rPr>
        <w:t>« observ</w:t>
      </w:r>
      <w:r w:rsidR="00D55454">
        <w:rPr>
          <w:rFonts w:ascii="Times New Roman" w:hAnsi="Times New Roman" w:cs="Times New Roman"/>
          <w:sz w:val="24"/>
          <w:szCs w:val="24"/>
        </w:rPr>
        <w:t>er</w:t>
      </w:r>
      <w:r>
        <w:rPr>
          <w:rFonts w:ascii="Times New Roman" w:hAnsi="Times New Roman" w:cs="Times New Roman"/>
          <w:sz w:val="24"/>
          <w:szCs w:val="24"/>
        </w:rPr>
        <w:t> »</w:t>
      </w:r>
      <w:r w:rsidR="00D55454">
        <w:rPr>
          <w:rFonts w:ascii="Times New Roman" w:hAnsi="Times New Roman" w:cs="Times New Roman"/>
          <w:sz w:val="24"/>
          <w:szCs w:val="24"/>
        </w:rPr>
        <w:t xml:space="preserve"> en regardant une classe.</w:t>
      </w:r>
      <w:r>
        <w:rPr>
          <w:rFonts w:ascii="Times New Roman" w:hAnsi="Times New Roman" w:cs="Times New Roman"/>
          <w:sz w:val="24"/>
          <w:szCs w:val="24"/>
        </w:rPr>
        <w:t xml:space="preserve"> Nous voyons ces élèves, assis plus ou moins tranquillement et le professeur qui débite sa leçon. Tout va bien dans le meilleur des mondes. Oh là ! Oh là ! Pas si vite !</w:t>
      </w:r>
    </w:p>
    <w:p w:rsidR="00796328" w:rsidRDefault="00FC0507" w:rsidP="00FC0507">
      <w:pPr>
        <w:jc w:val="both"/>
        <w:rPr>
          <w:rFonts w:ascii="Times New Roman" w:hAnsi="Times New Roman" w:cs="Times New Roman"/>
          <w:sz w:val="24"/>
          <w:szCs w:val="24"/>
        </w:rPr>
      </w:pPr>
      <w:r>
        <w:rPr>
          <w:rFonts w:ascii="Times New Roman" w:hAnsi="Times New Roman" w:cs="Times New Roman"/>
          <w:sz w:val="24"/>
          <w:szCs w:val="24"/>
        </w:rPr>
        <w:t xml:space="preserve">Quelle </w:t>
      </w:r>
      <w:r>
        <w:rPr>
          <w:rFonts w:ascii="Times New Roman" w:hAnsi="Times New Roman" w:cs="Times New Roman"/>
          <w:sz w:val="24"/>
          <w:szCs w:val="24"/>
          <w:u w:val="single"/>
        </w:rPr>
        <w:t>solution</w:t>
      </w:r>
      <w:r>
        <w:rPr>
          <w:rFonts w:ascii="Times New Roman" w:hAnsi="Times New Roman" w:cs="Times New Roman"/>
          <w:sz w:val="24"/>
          <w:szCs w:val="24"/>
        </w:rPr>
        <w:t xml:space="preserve"> </w:t>
      </w:r>
      <w:r w:rsidR="00D55454">
        <w:rPr>
          <w:rFonts w:ascii="Times New Roman" w:hAnsi="Times New Roman" w:cs="Times New Roman"/>
          <w:sz w:val="24"/>
          <w:szCs w:val="24"/>
        </w:rPr>
        <w:t xml:space="preserve">cette définition </w:t>
      </w:r>
      <w:r>
        <w:rPr>
          <w:rFonts w:ascii="Times New Roman" w:hAnsi="Times New Roman" w:cs="Times New Roman"/>
          <w:sz w:val="24"/>
          <w:szCs w:val="24"/>
        </w:rPr>
        <w:t xml:space="preserve">offre-t-elle ? Comment ça « quelle solution » ? Ben oui, </w:t>
      </w:r>
      <w:r w:rsidRPr="00642F1E">
        <w:rPr>
          <w:rFonts w:ascii="Times New Roman" w:hAnsi="Times New Roman" w:cs="Times New Roman"/>
          <w:b/>
          <w:i/>
          <w:sz w:val="24"/>
          <w:szCs w:val="24"/>
        </w:rPr>
        <w:t>nous voulons une définition qui serve à quelque chose</w:t>
      </w:r>
      <w:r>
        <w:rPr>
          <w:rFonts w:ascii="Times New Roman" w:hAnsi="Times New Roman" w:cs="Times New Roman"/>
          <w:sz w:val="24"/>
          <w:szCs w:val="24"/>
        </w:rPr>
        <w:t xml:space="preserve">, par exemple à définir plus précisément où nous allons avec notre théorie de l’Instruction </w:t>
      </w:r>
      <w:r w:rsidR="00D55454">
        <w:rPr>
          <w:rFonts w:ascii="Times New Roman" w:hAnsi="Times New Roman" w:cs="Times New Roman"/>
          <w:sz w:val="24"/>
          <w:szCs w:val="24"/>
        </w:rPr>
        <w:t>terrienne</w:t>
      </w:r>
      <w:r>
        <w:rPr>
          <w:rFonts w:ascii="Times New Roman" w:hAnsi="Times New Roman" w:cs="Times New Roman"/>
          <w:sz w:val="24"/>
          <w:szCs w:val="24"/>
        </w:rPr>
        <w:t xml:space="preserve">. </w:t>
      </w:r>
    </w:p>
    <w:p w:rsidR="00FC0507" w:rsidRDefault="00FC0507" w:rsidP="00FC0507">
      <w:pPr>
        <w:jc w:val="both"/>
        <w:rPr>
          <w:rFonts w:ascii="Times New Roman" w:hAnsi="Times New Roman" w:cs="Times New Roman"/>
          <w:sz w:val="24"/>
          <w:szCs w:val="24"/>
        </w:rPr>
      </w:pPr>
      <w:r>
        <w:rPr>
          <w:rFonts w:ascii="Times New Roman" w:hAnsi="Times New Roman" w:cs="Times New Roman"/>
          <w:sz w:val="24"/>
          <w:szCs w:val="24"/>
        </w:rPr>
        <w:t xml:space="preserve">S’il y a « enseignement » ou « instruction », il y a « élève ». C’est quoi un élève ? Ah ! Mauvaise question. </w:t>
      </w:r>
      <w:r w:rsidRPr="00642F1E">
        <w:rPr>
          <w:rFonts w:ascii="Times New Roman" w:hAnsi="Times New Roman" w:cs="Times New Roman"/>
          <w:b/>
          <w:i/>
          <w:sz w:val="24"/>
          <w:szCs w:val="24"/>
        </w:rPr>
        <w:t xml:space="preserve">Ça </w:t>
      </w:r>
      <w:r w:rsidRPr="00642F1E">
        <w:rPr>
          <w:rFonts w:ascii="Times New Roman" w:hAnsi="Times New Roman" w:cs="Times New Roman"/>
          <w:b/>
          <w:i/>
          <w:sz w:val="24"/>
          <w:szCs w:val="24"/>
          <w:u w:val="single"/>
        </w:rPr>
        <w:t>fait</w:t>
      </w:r>
      <w:r w:rsidRPr="00642F1E">
        <w:rPr>
          <w:rFonts w:ascii="Times New Roman" w:hAnsi="Times New Roman" w:cs="Times New Roman"/>
          <w:b/>
          <w:i/>
          <w:sz w:val="24"/>
          <w:szCs w:val="24"/>
        </w:rPr>
        <w:t xml:space="preserve"> quoi un élève ?</w:t>
      </w:r>
      <w:r>
        <w:rPr>
          <w:rFonts w:ascii="Times New Roman" w:hAnsi="Times New Roman" w:cs="Times New Roman"/>
          <w:sz w:val="24"/>
          <w:szCs w:val="24"/>
        </w:rPr>
        <w:t xml:space="preserve"> Ça, c’est déjà mieux.</w:t>
      </w:r>
    </w:p>
    <w:p w:rsidR="00FC0507" w:rsidRDefault="00FC0507" w:rsidP="00FC0507">
      <w:pPr>
        <w:jc w:val="both"/>
        <w:rPr>
          <w:rFonts w:ascii="Times New Roman" w:hAnsi="Times New Roman" w:cs="Times New Roman"/>
          <w:sz w:val="24"/>
          <w:szCs w:val="24"/>
        </w:rPr>
      </w:pPr>
      <w:r>
        <w:rPr>
          <w:rFonts w:ascii="Times New Roman" w:hAnsi="Times New Roman" w:cs="Times New Roman"/>
          <w:sz w:val="24"/>
          <w:szCs w:val="24"/>
        </w:rPr>
        <w:t xml:space="preserve">Notre définition 2 est mauvaise, </w:t>
      </w:r>
      <w:r w:rsidRPr="009753FE">
        <w:rPr>
          <w:rFonts w:ascii="Times New Roman" w:hAnsi="Times New Roman" w:cs="Times New Roman"/>
          <w:sz w:val="24"/>
          <w:szCs w:val="24"/>
          <w:u w:val="single"/>
        </w:rPr>
        <w:t>car elle est fausse dans les faits</w:t>
      </w:r>
      <w:r>
        <w:rPr>
          <w:rFonts w:ascii="Times New Roman" w:hAnsi="Times New Roman" w:cs="Times New Roman"/>
          <w:sz w:val="24"/>
          <w:szCs w:val="24"/>
        </w:rPr>
        <w:t xml:space="preserve">. Nous avons le mot « reçoivent », or au moins 20% des jeunes présents ne « reçoivent » pas </w:t>
      </w:r>
      <w:r w:rsidR="00642F1E">
        <w:rPr>
          <w:rFonts w:ascii="Times New Roman" w:hAnsi="Times New Roman" w:cs="Times New Roman"/>
          <w:sz w:val="24"/>
          <w:szCs w:val="24"/>
        </w:rPr>
        <w:t>l’</w:t>
      </w:r>
      <w:r>
        <w:rPr>
          <w:rFonts w:ascii="Times New Roman" w:hAnsi="Times New Roman" w:cs="Times New Roman"/>
          <w:sz w:val="24"/>
          <w:szCs w:val="24"/>
        </w:rPr>
        <w:t>enseignement. Leurs mécanismes auditifs et leurs cerveaux respectifs reçoivent des sons, des mots, des paroles dénuées de sens. Peut-être que 20% d’entre eux comprennent les données et peuvent en faire quelque chose. Les autres ne comprennent les données qu’en partie.</w:t>
      </w:r>
      <w:r w:rsidR="00D55454">
        <w:rPr>
          <w:rFonts w:ascii="Times New Roman" w:hAnsi="Times New Roman" w:cs="Times New Roman"/>
          <w:sz w:val="24"/>
          <w:szCs w:val="24"/>
        </w:rPr>
        <w:t xml:space="preserve"> Il est probable qu’un examen poussé révélerait que sur une classe de 30 élèves, 1 ou 2 « reçoivent » </w:t>
      </w:r>
      <w:r w:rsidR="00642F1E">
        <w:rPr>
          <w:rFonts w:ascii="Times New Roman" w:hAnsi="Times New Roman" w:cs="Times New Roman"/>
          <w:sz w:val="24"/>
          <w:szCs w:val="24"/>
        </w:rPr>
        <w:t xml:space="preserve">vraiment </w:t>
      </w:r>
      <w:r w:rsidR="00D55454">
        <w:rPr>
          <w:rFonts w:ascii="Times New Roman" w:hAnsi="Times New Roman" w:cs="Times New Roman"/>
          <w:sz w:val="24"/>
          <w:szCs w:val="24"/>
        </w:rPr>
        <w:t>l’enseignement dispensé.</w:t>
      </w:r>
    </w:p>
    <w:p w:rsidR="00796328" w:rsidRDefault="00FC0507" w:rsidP="0074786B">
      <w:pPr>
        <w:jc w:val="both"/>
        <w:rPr>
          <w:rFonts w:ascii="Times New Roman" w:hAnsi="Times New Roman" w:cs="Times New Roman"/>
          <w:sz w:val="24"/>
          <w:szCs w:val="24"/>
        </w:rPr>
      </w:pPr>
      <w:r>
        <w:rPr>
          <w:rFonts w:ascii="Times New Roman" w:hAnsi="Times New Roman" w:cs="Times New Roman"/>
          <w:sz w:val="24"/>
          <w:szCs w:val="24"/>
        </w:rPr>
        <w:t>De plus, « recevoir » est une position d’obéissance.</w:t>
      </w:r>
      <w:r w:rsidR="002D6228">
        <w:rPr>
          <w:rFonts w:ascii="Times New Roman" w:hAnsi="Times New Roman" w:cs="Times New Roman"/>
          <w:sz w:val="24"/>
          <w:szCs w:val="24"/>
        </w:rPr>
        <w:t xml:space="preserve"> Le professeur parle. Les élèves écoutent. Ils obéissent au professeur – selon toute apparence.</w:t>
      </w:r>
      <w:r w:rsidR="001B18D6">
        <w:rPr>
          <w:rFonts w:ascii="Times New Roman" w:hAnsi="Times New Roman" w:cs="Times New Roman"/>
          <w:sz w:val="24"/>
          <w:szCs w:val="24"/>
        </w:rPr>
        <w:t xml:space="preserve"> </w:t>
      </w:r>
    </w:p>
    <w:p w:rsidR="006C1904" w:rsidRDefault="0074786B" w:rsidP="0074786B">
      <w:pPr>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ette façon d’enseigner provient d’une époque où il fallait former ou transformer des populations entières pour l’ère industrielle. Il fallait des gens obéissants. Jusqu’à la fin des années 60, je vous jure qu’un élève ne pouvait pas lever un sourcil sans se prendre une grande claque ou pire. L’élève devait être un modèle d’obéissance, sinon…</w:t>
      </w:r>
      <w:r>
        <w:rPr>
          <w:rFonts w:ascii="Times New Roman" w:hAnsi="Times New Roman" w:cs="Times New Roman"/>
          <w:sz w:val="24"/>
          <w:szCs w:val="24"/>
        </w:rPr>
        <w:t xml:space="preserve"> </w:t>
      </w:r>
    </w:p>
    <w:p w:rsidR="00796328" w:rsidRDefault="008039E4" w:rsidP="0074786B">
      <w:pPr>
        <w:jc w:val="both"/>
        <w:rPr>
          <w:rFonts w:ascii="Times New Roman" w:hAnsi="Times New Roman" w:cs="Times New Roman"/>
          <w:sz w:val="24"/>
          <w:szCs w:val="24"/>
        </w:rPr>
      </w:pPr>
      <w:r>
        <w:rPr>
          <w:rFonts w:ascii="Times New Roman" w:hAnsi="Times New Roman" w:cs="Times New Roman"/>
          <w:sz w:val="24"/>
          <w:szCs w:val="24"/>
        </w:rPr>
        <w:t>Notre « civilisation » irresponsable actuelle est le résultat direct d</w:t>
      </w:r>
      <w:r w:rsidR="006C1904">
        <w:rPr>
          <w:rFonts w:ascii="Times New Roman" w:hAnsi="Times New Roman" w:cs="Times New Roman"/>
          <w:sz w:val="24"/>
          <w:szCs w:val="24"/>
        </w:rPr>
        <w:t>e deux siècles d</w:t>
      </w:r>
      <w:r>
        <w:rPr>
          <w:rFonts w:ascii="Times New Roman" w:hAnsi="Times New Roman" w:cs="Times New Roman"/>
          <w:sz w:val="24"/>
          <w:szCs w:val="24"/>
        </w:rPr>
        <w:t>’éducation primant l’obéissance et la soumission à l’Autorité des « Sachants ».</w:t>
      </w:r>
      <w:r w:rsidR="006C1904">
        <w:rPr>
          <w:rFonts w:ascii="Times New Roman" w:hAnsi="Times New Roman" w:cs="Times New Roman"/>
          <w:sz w:val="24"/>
          <w:szCs w:val="24"/>
        </w:rPr>
        <w:t xml:space="preserve"> </w:t>
      </w:r>
    </w:p>
    <w:p w:rsidR="0074786B" w:rsidRDefault="006C1904" w:rsidP="0074786B">
      <w:pPr>
        <w:jc w:val="both"/>
        <w:rPr>
          <w:rFonts w:ascii="Times New Roman" w:hAnsi="Times New Roman" w:cs="Times New Roman"/>
          <w:sz w:val="24"/>
          <w:szCs w:val="24"/>
        </w:rPr>
      </w:pPr>
      <w:r>
        <w:rPr>
          <w:rFonts w:ascii="Times New Roman" w:hAnsi="Times New Roman" w:cs="Times New Roman"/>
          <w:sz w:val="24"/>
          <w:szCs w:val="24"/>
        </w:rPr>
        <w:t xml:space="preserve">Ces « sachants » nous ont amené droit vers le précipice, vers la mort, une mort infamante, sans honneur, car où </w:t>
      </w:r>
      <w:r w:rsidR="00796328">
        <w:rPr>
          <w:rFonts w:ascii="Times New Roman" w:hAnsi="Times New Roman" w:cs="Times New Roman"/>
          <w:sz w:val="24"/>
          <w:szCs w:val="24"/>
        </w:rPr>
        <w:t>sont</w:t>
      </w:r>
      <w:r>
        <w:rPr>
          <w:rFonts w:ascii="Times New Roman" w:hAnsi="Times New Roman" w:cs="Times New Roman"/>
          <w:sz w:val="24"/>
          <w:szCs w:val="24"/>
        </w:rPr>
        <w:t xml:space="preserve"> la grandeur, la beauté du geste</w:t>
      </w:r>
      <w:r w:rsidR="00796328">
        <w:rPr>
          <w:rFonts w:ascii="Times New Roman" w:hAnsi="Times New Roman" w:cs="Times New Roman"/>
          <w:sz w:val="24"/>
          <w:szCs w:val="24"/>
        </w:rPr>
        <w:t xml:space="preserve"> et la noblesse de le l’âme </w:t>
      </w:r>
      <w:r>
        <w:rPr>
          <w:rFonts w:ascii="Times New Roman" w:hAnsi="Times New Roman" w:cs="Times New Roman"/>
          <w:sz w:val="24"/>
          <w:szCs w:val="24"/>
        </w:rPr>
        <w:t>dans la destruction de la Nature, de la Vie et de nous-mêmes ? Qu’est-ce que cela démontre ? Quelle civilisation sommes-nous ?</w:t>
      </w:r>
    </w:p>
    <w:p w:rsidR="00E4635C" w:rsidRDefault="00722E70" w:rsidP="0074786B">
      <w:pPr>
        <w:jc w:val="both"/>
        <w:rPr>
          <w:rFonts w:ascii="Times New Roman" w:hAnsi="Times New Roman" w:cs="Times New Roman"/>
          <w:sz w:val="24"/>
          <w:szCs w:val="24"/>
        </w:rPr>
      </w:pPr>
      <w:r>
        <w:rPr>
          <w:rFonts w:ascii="Times New Roman" w:hAnsi="Times New Roman" w:cs="Times New Roman"/>
          <w:sz w:val="24"/>
          <w:szCs w:val="24"/>
        </w:rPr>
        <w:t>Mais revenons à nos moutons.</w:t>
      </w:r>
    </w:p>
    <w:p w:rsidR="007E765A" w:rsidRPr="009753FE" w:rsidRDefault="00642F1E" w:rsidP="00FC0507">
      <w:pPr>
        <w:jc w:val="both"/>
        <w:rPr>
          <w:rFonts w:ascii="Times New Roman" w:hAnsi="Times New Roman" w:cs="Times New Roman"/>
          <w:b/>
          <w:i/>
          <w:sz w:val="24"/>
          <w:szCs w:val="24"/>
        </w:rPr>
      </w:pPr>
      <w:r w:rsidRPr="009753FE">
        <w:rPr>
          <w:rFonts w:ascii="Times New Roman" w:hAnsi="Times New Roman" w:cs="Times New Roman"/>
          <w:b/>
          <w:i/>
          <w:sz w:val="24"/>
          <w:szCs w:val="24"/>
        </w:rPr>
        <w:t>Combien d’élèves sont capables de rejeter ou de remettre en cause les données enseignées ?</w:t>
      </w:r>
    </w:p>
    <w:p w:rsidR="001B4A8F" w:rsidRPr="001B4A8F" w:rsidRDefault="00FC0507" w:rsidP="00FC0507">
      <w:pPr>
        <w:jc w:val="both"/>
        <w:rPr>
          <w:rFonts w:ascii="Times New Roman" w:hAnsi="Times New Roman" w:cs="Times New Roman"/>
          <w:b/>
          <w:i/>
          <w:sz w:val="24"/>
          <w:szCs w:val="24"/>
        </w:rPr>
      </w:pPr>
      <w:r w:rsidRPr="001B4A8F">
        <w:rPr>
          <w:rFonts w:ascii="Times New Roman" w:hAnsi="Times New Roman" w:cs="Times New Roman"/>
          <w:b/>
          <w:i/>
          <w:sz w:val="24"/>
          <w:szCs w:val="24"/>
        </w:rPr>
        <w:t>Or, un élève pour recevoir un véritable enseignement utile doit pouvoir recevoir</w:t>
      </w:r>
      <w:r w:rsidR="009753FE" w:rsidRPr="001B4A8F">
        <w:rPr>
          <w:rFonts w:ascii="Times New Roman" w:hAnsi="Times New Roman" w:cs="Times New Roman"/>
          <w:b/>
          <w:i/>
          <w:sz w:val="24"/>
          <w:szCs w:val="24"/>
        </w:rPr>
        <w:t>, accepter ou rejeter, évaluer</w:t>
      </w:r>
      <w:r w:rsidRPr="001B4A8F">
        <w:rPr>
          <w:rFonts w:ascii="Times New Roman" w:hAnsi="Times New Roman" w:cs="Times New Roman"/>
          <w:b/>
          <w:i/>
          <w:sz w:val="24"/>
          <w:szCs w:val="24"/>
        </w:rPr>
        <w:t xml:space="preserve"> </w:t>
      </w:r>
      <w:r w:rsidRPr="001B4A8F">
        <w:rPr>
          <w:rFonts w:ascii="Times New Roman" w:hAnsi="Times New Roman" w:cs="Times New Roman"/>
          <w:b/>
          <w:i/>
          <w:sz w:val="24"/>
          <w:szCs w:val="24"/>
          <w:u w:val="single"/>
        </w:rPr>
        <w:t>et</w:t>
      </w:r>
      <w:r w:rsidRPr="001B4A8F">
        <w:rPr>
          <w:rFonts w:ascii="Times New Roman" w:hAnsi="Times New Roman" w:cs="Times New Roman"/>
          <w:b/>
          <w:i/>
          <w:sz w:val="24"/>
          <w:szCs w:val="24"/>
        </w:rPr>
        <w:t xml:space="preserve"> agir. </w:t>
      </w:r>
    </w:p>
    <w:p w:rsidR="00796328" w:rsidRDefault="00FC0507" w:rsidP="00FC0507">
      <w:pPr>
        <w:jc w:val="both"/>
        <w:rPr>
          <w:rFonts w:ascii="Times New Roman" w:hAnsi="Times New Roman" w:cs="Times New Roman"/>
          <w:sz w:val="24"/>
          <w:szCs w:val="24"/>
        </w:rPr>
      </w:pPr>
      <w:r>
        <w:rPr>
          <w:rFonts w:ascii="Times New Roman" w:hAnsi="Times New Roman" w:cs="Times New Roman"/>
          <w:sz w:val="24"/>
          <w:szCs w:val="24"/>
        </w:rPr>
        <w:t>Autrement dit, quelque chose vient vers lui, qu’il doit « imprimer », évaluer</w:t>
      </w:r>
      <w:r w:rsidR="001B4A8F">
        <w:rPr>
          <w:rFonts w:ascii="Times New Roman" w:hAnsi="Times New Roman" w:cs="Times New Roman"/>
          <w:sz w:val="24"/>
          <w:szCs w:val="24"/>
        </w:rPr>
        <w:t>, accepter, rejeter ou modifier la donnée</w:t>
      </w:r>
      <w:r>
        <w:rPr>
          <w:rFonts w:ascii="Times New Roman" w:hAnsi="Times New Roman" w:cs="Times New Roman"/>
          <w:sz w:val="24"/>
          <w:szCs w:val="24"/>
        </w:rPr>
        <w:t xml:space="preserve"> et ensuite</w:t>
      </w:r>
      <w:r w:rsidR="001B4A8F">
        <w:rPr>
          <w:rFonts w:ascii="Times New Roman" w:hAnsi="Times New Roman" w:cs="Times New Roman"/>
          <w:sz w:val="24"/>
          <w:szCs w:val="24"/>
        </w:rPr>
        <w:t>,</w:t>
      </w:r>
      <w:r>
        <w:rPr>
          <w:rFonts w:ascii="Times New Roman" w:hAnsi="Times New Roman" w:cs="Times New Roman"/>
          <w:sz w:val="24"/>
          <w:szCs w:val="24"/>
        </w:rPr>
        <w:t xml:space="preserve"> il doit pouvoir retourner le mouvement et agir à ce sujet – il émet une action à partir de cette donnée enseignée. </w:t>
      </w:r>
    </w:p>
    <w:p w:rsidR="001B4A8F" w:rsidRDefault="002D6228" w:rsidP="00FC0507">
      <w:pPr>
        <w:jc w:val="both"/>
        <w:rPr>
          <w:rFonts w:ascii="Times New Roman" w:hAnsi="Times New Roman" w:cs="Times New Roman"/>
          <w:sz w:val="24"/>
          <w:szCs w:val="24"/>
        </w:rPr>
      </w:pPr>
      <w:r>
        <w:rPr>
          <w:rFonts w:ascii="Times New Roman" w:hAnsi="Times New Roman" w:cs="Times New Roman"/>
          <w:sz w:val="24"/>
          <w:szCs w:val="24"/>
        </w:rPr>
        <w:t xml:space="preserve">Il doit pouvoir questionner le professeur. S’il n’est pas d’accord avec la donnée, il doit pouvoir la rejeter ou exprimer ses doutes au professeur. </w:t>
      </w:r>
    </w:p>
    <w:p w:rsidR="001B4A8F" w:rsidRDefault="001B4A8F" w:rsidP="00FC0507">
      <w:pPr>
        <w:jc w:val="both"/>
        <w:rPr>
          <w:rFonts w:ascii="Times New Roman" w:hAnsi="Times New Roman" w:cs="Times New Roman"/>
          <w:sz w:val="24"/>
          <w:szCs w:val="24"/>
        </w:rPr>
      </w:pPr>
      <w:r>
        <w:rPr>
          <w:rFonts w:ascii="Times New Roman" w:hAnsi="Times New Roman" w:cs="Times New Roman"/>
          <w:sz w:val="24"/>
          <w:szCs w:val="24"/>
        </w:rPr>
        <w:t xml:space="preserve">À partir de tous ces éléments d’une bonne observation de la vie, </w:t>
      </w:r>
      <w:r w:rsidR="00FC0507">
        <w:rPr>
          <w:rFonts w:ascii="Times New Roman" w:hAnsi="Times New Roman" w:cs="Times New Roman"/>
          <w:sz w:val="24"/>
          <w:szCs w:val="24"/>
        </w:rPr>
        <w:t>nous commençons à élaborer une définition pratique du mot « élève »</w:t>
      </w:r>
      <w:r>
        <w:rPr>
          <w:rFonts w:ascii="Times New Roman" w:hAnsi="Times New Roman" w:cs="Times New Roman"/>
          <w:sz w:val="24"/>
          <w:szCs w:val="24"/>
        </w:rPr>
        <w:t> :</w:t>
      </w:r>
      <w:r w:rsidR="009753FE">
        <w:rPr>
          <w:rFonts w:ascii="Times New Roman" w:hAnsi="Times New Roman" w:cs="Times New Roman"/>
          <w:sz w:val="24"/>
          <w:szCs w:val="24"/>
        </w:rPr>
        <w:t xml:space="preserve"> </w:t>
      </w:r>
    </w:p>
    <w:p w:rsidR="00FC0507" w:rsidRPr="009753FE" w:rsidRDefault="009753FE" w:rsidP="00FC0507">
      <w:pPr>
        <w:jc w:val="both"/>
        <w:rPr>
          <w:rFonts w:ascii="Times New Roman" w:hAnsi="Times New Roman" w:cs="Times New Roman"/>
          <w:b/>
          <w:i/>
          <w:sz w:val="24"/>
          <w:szCs w:val="24"/>
        </w:rPr>
      </w:pPr>
      <w:r w:rsidRPr="009753FE">
        <w:rPr>
          <w:rFonts w:ascii="Times New Roman" w:hAnsi="Times New Roman" w:cs="Times New Roman"/>
          <w:b/>
          <w:i/>
          <w:sz w:val="24"/>
          <w:szCs w:val="24"/>
        </w:rPr>
        <w:t xml:space="preserve">Un élève apprend des choses qu’il veut </w:t>
      </w:r>
      <w:r w:rsidR="0040091F">
        <w:rPr>
          <w:rFonts w:ascii="Times New Roman" w:hAnsi="Times New Roman" w:cs="Times New Roman"/>
          <w:b/>
          <w:i/>
          <w:sz w:val="24"/>
          <w:szCs w:val="24"/>
        </w:rPr>
        <w:t xml:space="preserve">et peut </w:t>
      </w:r>
      <w:r w:rsidRPr="009753FE">
        <w:rPr>
          <w:rFonts w:ascii="Times New Roman" w:hAnsi="Times New Roman" w:cs="Times New Roman"/>
          <w:b/>
          <w:i/>
          <w:sz w:val="24"/>
          <w:szCs w:val="24"/>
        </w:rPr>
        <w:t xml:space="preserve">apprendre, qu’il veut </w:t>
      </w:r>
      <w:r w:rsidR="0040091F">
        <w:rPr>
          <w:rFonts w:ascii="Times New Roman" w:hAnsi="Times New Roman" w:cs="Times New Roman"/>
          <w:b/>
          <w:i/>
          <w:sz w:val="24"/>
          <w:szCs w:val="24"/>
        </w:rPr>
        <w:t xml:space="preserve">et peur </w:t>
      </w:r>
      <w:r w:rsidRPr="009753FE">
        <w:rPr>
          <w:rFonts w:ascii="Times New Roman" w:hAnsi="Times New Roman" w:cs="Times New Roman"/>
          <w:b/>
          <w:i/>
          <w:sz w:val="24"/>
          <w:szCs w:val="24"/>
        </w:rPr>
        <w:t xml:space="preserve">comprendre et qu’il veut </w:t>
      </w:r>
      <w:r w:rsidR="0040091F">
        <w:rPr>
          <w:rFonts w:ascii="Times New Roman" w:hAnsi="Times New Roman" w:cs="Times New Roman"/>
          <w:b/>
          <w:i/>
          <w:sz w:val="24"/>
          <w:szCs w:val="24"/>
        </w:rPr>
        <w:t xml:space="preserve">et peut </w:t>
      </w:r>
      <w:r w:rsidRPr="009753FE">
        <w:rPr>
          <w:rFonts w:ascii="Times New Roman" w:hAnsi="Times New Roman" w:cs="Times New Roman"/>
          <w:b/>
          <w:i/>
          <w:sz w:val="24"/>
          <w:szCs w:val="24"/>
        </w:rPr>
        <w:t>appliquer le cas échéant</w:t>
      </w:r>
      <w:r>
        <w:rPr>
          <w:rFonts w:ascii="Times New Roman" w:hAnsi="Times New Roman" w:cs="Times New Roman"/>
          <w:b/>
          <w:i/>
          <w:sz w:val="24"/>
          <w:szCs w:val="24"/>
        </w:rPr>
        <w:t>,</w:t>
      </w:r>
      <w:r>
        <w:rPr>
          <w:rFonts w:ascii="Times New Roman" w:hAnsi="Times New Roman" w:cs="Times New Roman"/>
          <w:sz w:val="24"/>
          <w:szCs w:val="24"/>
        </w:rPr>
        <w:t xml:space="preserve"> </w:t>
      </w:r>
      <w:r w:rsidRPr="009753FE">
        <w:rPr>
          <w:rFonts w:ascii="Times New Roman" w:hAnsi="Times New Roman" w:cs="Times New Roman"/>
          <w:b/>
          <w:i/>
          <w:sz w:val="24"/>
          <w:szCs w:val="24"/>
        </w:rPr>
        <w:t>en vertu de ses objectifs de vie ou de ses objectifs dans un sujet.</w:t>
      </w:r>
    </w:p>
    <w:p w:rsidR="0040091F" w:rsidRDefault="001B4A8F" w:rsidP="00FC0507">
      <w:pPr>
        <w:jc w:val="both"/>
        <w:rPr>
          <w:rFonts w:ascii="Times New Roman" w:hAnsi="Times New Roman" w:cs="Times New Roman"/>
          <w:sz w:val="24"/>
          <w:szCs w:val="24"/>
        </w:rPr>
      </w:pPr>
      <w:r>
        <w:rPr>
          <w:rFonts w:ascii="Times New Roman" w:hAnsi="Times New Roman" w:cs="Times New Roman"/>
          <w:sz w:val="24"/>
          <w:szCs w:val="24"/>
        </w:rPr>
        <w:t>C’est mieux non ?</w:t>
      </w:r>
    </w:p>
    <w:p w:rsidR="001B4A8F" w:rsidRPr="001B4A8F" w:rsidRDefault="001B4A8F" w:rsidP="00FC0507">
      <w:pPr>
        <w:jc w:val="both"/>
        <w:rPr>
          <w:rFonts w:ascii="Times New Roman" w:hAnsi="Times New Roman" w:cs="Times New Roman"/>
          <w:b/>
          <w:i/>
          <w:sz w:val="24"/>
          <w:szCs w:val="24"/>
        </w:rPr>
      </w:pPr>
      <w:r w:rsidRPr="001B4A8F">
        <w:rPr>
          <w:rFonts w:ascii="Times New Roman" w:hAnsi="Times New Roman" w:cs="Times New Roman"/>
          <w:b/>
          <w:i/>
          <w:sz w:val="24"/>
          <w:szCs w:val="24"/>
        </w:rPr>
        <w:t>Responsabilité de l’élève</w:t>
      </w:r>
    </w:p>
    <w:p w:rsidR="002D6228" w:rsidRDefault="002D6228" w:rsidP="00FC0507">
      <w:pPr>
        <w:jc w:val="both"/>
        <w:rPr>
          <w:rFonts w:ascii="Times New Roman" w:hAnsi="Times New Roman" w:cs="Times New Roman"/>
          <w:sz w:val="24"/>
          <w:szCs w:val="24"/>
        </w:rPr>
      </w:pPr>
      <w:r>
        <w:rPr>
          <w:rFonts w:ascii="Times New Roman" w:hAnsi="Times New Roman" w:cs="Times New Roman"/>
          <w:sz w:val="24"/>
          <w:szCs w:val="24"/>
        </w:rPr>
        <w:t xml:space="preserve">Un élève est </w:t>
      </w:r>
      <w:r w:rsidR="001B4A8F">
        <w:rPr>
          <w:rFonts w:ascii="Times New Roman" w:hAnsi="Times New Roman" w:cs="Times New Roman"/>
          <w:sz w:val="24"/>
          <w:szCs w:val="24"/>
        </w:rPr>
        <w:t xml:space="preserve">en fait </w:t>
      </w:r>
      <w:r w:rsidR="004E6CDD">
        <w:rPr>
          <w:rFonts w:ascii="Times New Roman" w:hAnsi="Times New Roman" w:cs="Times New Roman"/>
          <w:sz w:val="24"/>
          <w:szCs w:val="24"/>
        </w:rPr>
        <w:t xml:space="preserve">seul </w:t>
      </w:r>
      <w:r>
        <w:rPr>
          <w:rFonts w:ascii="Times New Roman" w:hAnsi="Times New Roman" w:cs="Times New Roman"/>
          <w:sz w:val="24"/>
          <w:szCs w:val="24"/>
        </w:rPr>
        <w:t>responsable de son savoir et de son savoir-faire. Il est libre d’accepter ou de rejeter des données s’il pense qu’elles ne lui serviront pas où qu’elles vont fausser ses calculs, ses évaluations ou son aptitude à vivre.</w:t>
      </w:r>
      <w:r w:rsidR="001B4A8F">
        <w:rPr>
          <w:rFonts w:ascii="Times New Roman" w:hAnsi="Times New Roman" w:cs="Times New Roman"/>
          <w:sz w:val="24"/>
          <w:szCs w:val="24"/>
        </w:rPr>
        <w:t xml:space="preserve"> Un bon enseignement au départ devrait amener l’élève à cette responsabilité pour ses données.</w:t>
      </w:r>
    </w:p>
    <w:p w:rsidR="001B4A8F" w:rsidRDefault="001B4A8F" w:rsidP="00FC0507">
      <w:pPr>
        <w:jc w:val="both"/>
        <w:rPr>
          <w:rFonts w:ascii="Times New Roman" w:hAnsi="Times New Roman" w:cs="Times New Roman"/>
          <w:sz w:val="24"/>
          <w:szCs w:val="24"/>
        </w:rPr>
      </w:pPr>
    </w:p>
    <w:p w:rsidR="001B4A8F" w:rsidRPr="001B4A8F" w:rsidRDefault="001B4A8F" w:rsidP="00FC0507">
      <w:pPr>
        <w:jc w:val="both"/>
        <w:rPr>
          <w:rFonts w:ascii="Times New Roman" w:hAnsi="Times New Roman" w:cs="Times New Roman"/>
          <w:b/>
          <w:i/>
          <w:sz w:val="24"/>
          <w:szCs w:val="24"/>
        </w:rPr>
      </w:pPr>
      <w:r w:rsidRPr="001B4A8F">
        <w:rPr>
          <w:rFonts w:ascii="Times New Roman" w:hAnsi="Times New Roman" w:cs="Times New Roman"/>
          <w:b/>
          <w:i/>
          <w:sz w:val="24"/>
          <w:szCs w:val="24"/>
        </w:rPr>
        <w:t>Voulons-nous des élèves où des enfants perdus ?</w:t>
      </w:r>
    </w:p>
    <w:p w:rsidR="00FC0507" w:rsidRDefault="00FC0507" w:rsidP="00FC0507">
      <w:pPr>
        <w:jc w:val="both"/>
        <w:rPr>
          <w:rFonts w:ascii="Times New Roman" w:hAnsi="Times New Roman" w:cs="Times New Roman"/>
          <w:sz w:val="24"/>
          <w:szCs w:val="24"/>
        </w:rPr>
      </w:pPr>
      <w:r>
        <w:rPr>
          <w:rFonts w:ascii="Times New Roman" w:hAnsi="Times New Roman" w:cs="Times New Roman"/>
          <w:sz w:val="24"/>
          <w:szCs w:val="24"/>
        </w:rPr>
        <w:t xml:space="preserve">Quand un « élève » reçoit un enseignement, une leçon, qu’il fait un exercice dessus et qu’il obtient une mauvaise note, selon la définition 2 ci-dessus, c’est un élève. Pourtant, c’est faux. Il n’a pas </w:t>
      </w:r>
      <w:r>
        <w:rPr>
          <w:rFonts w:ascii="Times New Roman" w:hAnsi="Times New Roman" w:cs="Times New Roman"/>
          <w:sz w:val="24"/>
          <w:szCs w:val="24"/>
          <w:u w:val="single"/>
        </w:rPr>
        <w:t>reçu</w:t>
      </w:r>
      <w:r>
        <w:rPr>
          <w:rFonts w:ascii="Times New Roman" w:hAnsi="Times New Roman" w:cs="Times New Roman"/>
          <w:sz w:val="24"/>
          <w:szCs w:val="24"/>
        </w:rPr>
        <w:t xml:space="preserve"> un enseignement. Selon notre définition, ce n’est pas un élève, mais un enfant ou ado largué. Depuis longtemps, il n’est plus en train de </w:t>
      </w:r>
      <w:r>
        <w:rPr>
          <w:rFonts w:ascii="Times New Roman" w:hAnsi="Times New Roman" w:cs="Times New Roman"/>
          <w:sz w:val="24"/>
          <w:szCs w:val="24"/>
          <w:u w:val="single"/>
        </w:rPr>
        <w:t>recevoir</w:t>
      </w:r>
      <w:r>
        <w:rPr>
          <w:rFonts w:ascii="Times New Roman" w:hAnsi="Times New Roman" w:cs="Times New Roman"/>
          <w:sz w:val="24"/>
          <w:szCs w:val="24"/>
        </w:rPr>
        <w:t xml:space="preserve"> un enseignement avec la capacité de </w:t>
      </w:r>
      <w:r>
        <w:rPr>
          <w:rFonts w:ascii="Times New Roman" w:hAnsi="Times New Roman" w:cs="Times New Roman"/>
          <w:sz w:val="24"/>
          <w:szCs w:val="24"/>
          <w:u w:val="single"/>
        </w:rPr>
        <w:t>comprendre</w:t>
      </w:r>
      <w:r>
        <w:rPr>
          <w:rFonts w:ascii="Times New Roman" w:hAnsi="Times New Roman" w:cs="Times New Roman"/>
          <w:sz w:val="24"/>
          <w:szCs w:val="24"/>
        </w:rPr>
        <w:t xml:space="preserve"> et </w:t>
      </w:r>
      <w:r>
        <w:rPr>
          <w:rFonts w:ascii="Times New Roman" w:hAnsi="Times New Roman" w:cs="Times New Roman"/>
          <w:sz w:val="24"/>
          <w:szCs w:val="24"/>
          <w:u w:val="single"/>
        </w:rPr>
        <w:t>d’agir</w:t>
      </w:r>
      <w:r>
        <w:rPr>
          <w:rFonts w:ascii="Times New Roman" w:hAnsi="Times New Roman" w:cs="Times New Roman"/>
          <w:sz w:val="24"/>
          <w:szCs w:val="24"/>
        </w:rPr>
        <w:t xml:space="preserve"> à ce sujet. Pour nous, c’est un enfant perdu.</w:t>
      </w:r>
    </w:p>
    <w:p w:rsidR="00FC0507" w:rsidRDefault="00FC0507" w:rsidP="00FC0507">
      <w:pPr>
        <w:jc w:val="both"/>
        <w:rPr>
          <w:rFonts w:ascii="Times New Roman" w:hAnsi="Times New Roman" w:cs="Times New Roman"/>
          <w:sz w:val="24"/>
          <w:szCs w:val="24"/>
        </w:rPr>
      </w:pPr>
      <w:r w:rsidRPr="001B4A8F">
        <w:rPr>
          <w:rFonts w:ascii="Times New Roman" w:hAnsi="Times New Roman" w:cs="Times New Roman"/>
          <w:b/>
          <w:i/>
          <w:sz w:val="24"/>
          <w:szCs w:val="24"/>
        </w:rPr>
        <w:t>Vous comprenez où nous allons ? Nous ne voulons pas d’enfants perdus</w:t>
      </w:r>
      <w:r w:rsidR="001B4A8F">
        <w:rPr>
          <w:rFonts w:ascii="Times New Roman" w:hAnsi="Times New Roman" w:cs="Times New Roman"/>
          <w:b/>
          <w:i/>
          <w:sz w:val="24"/>
          <w:szCs w:val="24"/>
        </w:rPr>
        <w:t>. N</w:t>
      </w:r>
      <w:r w:rsidRPr="001B4A8F">
        <w:rPr>
          <w:rFonts w:ascii="Times New Roman" w:hAnsi="Times New Roman" w:cs="Times New Roman"/>
          <w:b/>
          <w:i/>
          <w:sz w:val="24"/>
          <w:szCs w:val="24"/>
        </w:rPr>
        <w:t>ous voulons des</w:t>
      </w:r>
      <w:r>
        <w:rPr>
          <w:rFonts w:ascii="Times New Roman" w:hAnsi="Times New Roman" w:cs="Times New Roman"/>
          <w:b/>
          <w:i/>
          <w:sz w:val="24"/>
          <w:szCs w:val="24"/>
        </w:rPr>
        <w:t xml:space="preserve"> élèves qui comprennent et agissent</w:t>
      </w:r>
      <w:r w:rsidR="001B4A8F">
        <w:rPr>
          <w:rFonts w:ascii="Times New Roman" w:hAnsi="Times New Roman" w:cs="Times New Roman"/>
          <w:b/>
          <w:i/>
          <w:sz w:val="24"/>
          <w:szCs w:val="24"/>
        </w:rPr>
        <w:t xml:space="preserve"> et finalement, des citoyens responsables qui comprennent les données de l’environnement et qui puissent agir.</w:t>
      </w:r>
      <w:r w:rsidR="00796328">
        <w:rPr>
          <w:rFonts w:ascii="Times New Roman" w:hAnsi="Times New Roman" w:cs="Times New Roman"/>
          <w:b/>
          <w:i/>
          <w:sz w:val="24"/>
          <w:szCs w:val="24"/>
        </w:rPr>
        <w:t xml:space="preserve"> Ne serait-ce pas la base de la démocratie ?</w:t>
      </w:r>
    </w:p>
    <w:p w:rsidR="004E6CDD" w:rsidRDefault="001B4A8F" w:rsidP="001B4A8F">
      <w:pPr>
        <w:jc w:val="center"/>
        <w:rPr>
          <w:rFonts w:ascii="Times New Roman" w:hAnsi="Times New Roman" w:cs="Times New Roman"/>
          <w:sz w:val="24"/>
          <w:szCs w:val="24"/>
        </w:rPr>
      </w:pPr>
      <w:r>
        <w:rPr>
          <w:rFonts w:ascii="Times New Roman" w:hAnsi="Times New Roman" w:cs="Times New Roman"/>
          <w:sz w:val="24"/>
          <w:szCs w:val="24"/>
        </w:rPr>
        <w:t>_________________________</w:t>
      </w:r>
    </w:p>
    <w:p w:rsidR="00FC0507" w:rsidRDefault="0073743C" w:rsidP="00FC0507">
      <w:pPr>
        <w:jc w:val="both"/>
        <w:rPr>
          <w:rFonts w:ascii="Times New Roman" w:hAnsi="Times New Roman" w:cs="Times New Roman"/>
          <w:sz w:val="24"/>
          <w:szCs w:val="24"/>
        </w:rPr>
      </w:pPr>
      <w:r>
        <w:rPr>
          <w:rFonts w:ascii="Times New Roman" w:hAnsi="Times New Roman" w:cs="Times New Roman"/>
          <w:sz w:val="24"/>
          <w:szCs w:val="24"/>
        </w:rPr>
        <w:t xml:space="preserve">Ce sujet des définitions est vraiment important. C’est une excellente source de données fiables parce que vous consultez l’univers réel, l’expérience, </w:t>
      </w:r>
      <w:r w:rsidR="00080225">
        <w:rPr>
          <w:rFonts w:ascii="Times New Roman" w:hAnsi="Times New Roman" w:cs="Times New Roman"/>
          <w:sz w:val="24"/>
          <w:szCs w:val="24"/>
        </w:rPr>
        <w:t>la Vie. De plus, c’est un formidable terrain d’exercice pour les élèves. Je pense qu’il fau</w:t>
      </w:r>
      <w:r w:rsidR="00796328">
        <w:rPr>
          <w:rFonts w:ascii="Times New Roman" w:hAnsi="Times New Roman" w:cs="Times New Roman"/>
          <w:sz w:val="24"/>
          <w:szCs w:val="24"/>
        </w:rPr>
        <w:t>drai</w:t>
      </w:r>
      <w:r w:rsidR="00080225">
        <w:rPr>
          <w:rFonts w:ascii="Times New Roman" w:hAnsi="Times New Roman" w:cs="Times New Roman"/>
          <w:sz w:val="24"/>
          <w:szCs w:val="24"/>
        </w:rPr>
        <w:t>t au départ avoir acquis des bases de vocabulaire et de grammaire pour comprendre les mots et les phrases</w:t>
      </w:r>
      <w:r w:rsidR="00796328">
        <w:rPr>
          <w:rFonts w:ascii="Times New Roman" w:hAnsi="Times New Roman" w:cs="Times New Roman"/>
          <w:sz w:val="24"/>
          <w:szCs w:val="24"/>
        </w:rPr>
        <w:t xml:space="preserve"> et puis attaquer l’évaluation des données en partant des définitions.</w:t>
      </w:r>
    </w:p>
    <w:p w:rsidR="00080225" w:rsidRDefault="00080225" w:rsidP="00FC0507">
      <w:pPr>
        <w:jc w:val="both"/>
        <w:rPr>
          <w:rFonts w:ascii="Times New Roman" w:hAnsi="Times New Roman" w:cs="Times New Roman"/>
          <w:sz w:val="24"/>
          <w:szCs w:val="24"/>
        </w:rPr>
      </w:pPr>
      <w:r>
        <w:rPr>
          <w:rFonts w:ascii="Times New Roman" w:hAnsi="Times New Roman" w:cs="Times New Roman"/>
          <w:sz w:val="24"/>
          <w:szCs w:val="24"/>
        </w:rPr>
        <w:t>Je pense également qu’un sujet comme l’Histoire est un bon terrain pour s’exercer à créer de bonnes définitions utiles. À partir de bonnes définitions, on peut mieux comprendre des faits historiques, leurs causes et leurs conséquences.</w:t>
      </w:r>
    </w:p>
    <w:p w:rsidR="00FC0507" w:rsidRDefault="00FC0507" w:rsidP="00FC0507">
      <w:pPr>
        <w:jc w:val="both"/>
        <w:rPr>
          <w:rFonts w:ascii="Times New Roman" w:hAnsi="Times New Roman" w:cs="Times New Roman"/>
          <w:sz w:val="24"/>
          <w:szCs w:val="24"/>
        </w:rPr>
        <w:sectPr w:rsidR="00FC0507" w:rsidSect="000150B1">
          <w:type w:val="oddPage"/>
          <w:pgSz w:w="11906" w:h="16838"/>
          <w:pgMar w:top="1417" w:right="1417" w:bottom="1417" w:left="1417" w:header="708" w:footer="708" w:gutter="0"/>
          <w:cols w:space="708"/>
          <w:docGrid w:linePitch="360"/>
        </w:sectPr>
      </w:pPr>
    </w:p>
    <w:p w:rsidR="00334FFC" w:rsidRPr="00E41A6C" w:rsidRDefault="00334FFC" w:rsidP="00BC1C20">
      <w:pPr>
        <w:jc w:val="both"/>
        <w:rPr>
          <w:rFonts w:ascii="Times New Roman" w:hAnsi="Times New Roman" w:cs="Times New Roman"/>
          <w:sz w:val="24"/>
          <w:szCs w:val="24"/>
        </w:rPr>
      </w:pPr>
    </w:p>
    <w:sectPr w:rsidR="00334FFC" w:rsidRPr="00E41A6C" w:rsidSect="000150B1">
      <w:type w:val="oddPag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FF4"/>
    <w:multiLevelType w:val="hybridMultilevel"/>
    <w:tmpl w:val="CC382E6C"/>
    <w:lvl w:ilvl="0" w:tplc="56D0037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7E24A0A"/>
    <w:multiLevelType w:val="hybridMultilevel"/>
    <w:tmpl w:val="4B14B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D8451C"/>
    <w:multiLevelType w:val="hybridMultilevel"/>
    <w:tmpl w:val="10EEE0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6A36E0D"/>
    <w:multiLevelType w:val="hybridMultilevel"/>
    <w:tmpl w:val="80084C0A"/>
    <w:lvl w:ilvl="0" w:tplc="56D0037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574239BE"/>
    <w:multiLevelType w:val="hybridMultilevel"/>
    <w:tmpl w:val="E6F84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AA6143"/>
    <w:multiLevelType w:val="hybridMultilevel"/>
    <w:tmpl w:val="0C8815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FFF6AAB"/>
    <w:multiLevelType w:val="hybridMultilevel"/>
    <w:tmpl w:val="8AAC8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38"/>
    <w:rsid w:val="000144E4"/>
    <w:rsid w:val="0002733E"/>
    <w:rsid w:val="00061D8E"/>
    <w:rsid w:val="00065DFE"/>
    <w:rsid w:val="00066769"/>
    <w:rsid w:val="00080225"/>
    <w:rsid w:val="000A49FD"/>
    <w:rsid w:val="000C0A50"/>
    <w:rsid w:val="000C7193"/>
    <w:rsid w:val="00112377"/>
    <w:rsid w:val="0014439C"/>
    <w:rsid w:val="001503FB"/>
    <w:rsid w:val="00152599"/>
    <w:rsid w:val="00193DC6"/>
    <w:rsid w:val="001B18D6"/>
    <w:rsid w:val="001B4A8F"/>
    <w:rsid w:val="001C4282"/>
    <w:rsid w:val="001E4D77"/>
    <w:rsid w:val="001E5FA2"/>
    <w:rsid w:val="0020179C"/>
    <w:rsid w:val="0024208F"/>
    <w:rsid w:val="002450E2"/>
    <w:rsid w:val="00255994"/>
    <w:rsid w:val="002805BA"/>
    <w:rsid w:val="00287C88"/>
    <w:rsid w:val="002D043B"/>
    <w:rsid w:val="002D6228"/>
    <w:rsid w:val="002E0353"/>
    <w:rsid w:val="002E26A2"/>
    <w:rsid w:val="00301FD5"/>
    <w:rsid w:val="0030310B"/>
    <w:rsid w:val="00312925"/>
    <w:rsid w:val="003145AE"/>
    <w:rsid w:val="00334FFC"/>
    <w:rsid w:val="00337111"/>
    <w:rsid w:val="00372121"/>
    <w:rsid w:val="003B17E0"/>
    <w:rsid w:val="003D6924"/>
    <w:rsid w:val="003E4375"/>
    <w:rsid w:val="0040091F"/>
    <w:rsid w:val="00403696"/>
    <w:rsid w:val="0048561C"/>
    <w:rsid w:val="004979FF"/>
    <w:rsid w:val="004A0834"/>
    <w:rsid w:val="004C54DD"/>
    <w:rsid w:val="004D2811"/>
    <w:rsid w:val="004E6CDD"/>
    <w:rsid w:val="004F4153"/>
    <w:rsid w:val="005056A8"/>
    <w:rsid w:val="00512EA8"/>
    <w:rsid w:val="005253CB"/>
    <w:rsid w:val="00547A7B"/>
    <w:rsid w:val="00561BDE"/>
    <w:rsid w:val="00566F42"/>
    <w:rsid w:val="005A1212"/>
    <w:rsid w:val="005B3426"/>
    <w:rsid w:val="005B5D67"/>
    <w:rsid w:val="005B5E77"/>
    <w:rsid w:val="00601E71"/>
    <w:rsid w:val="00607580"/>
    <w:rsid w:val="00625892"/>
    <w:rsid w:val="006308FF"/>
    <w:rsid w:val="00635FF4"/>
    <w:rsid w:val="00642F1E"/>
    <w:rsid w:val="006473C7"/>
    <w:rsid w:val="00683230"/>
    <w:rsid w:val="00694012"/>
    <w:rsid w:val="006C1904"/>
    <w:rsid w:val="006C38E6"/>
    <w:rsid w:val="006E68EE"/>
    <w:rsid w:val="006F7FE0"/>
    <w:rsid w:val="007053D0"/>
    <w:rsid w:val="00722E70"/>
    <w:rsid w:val="007260CD"/>
    <w:rsid w:val="0073743C"/>
    <w:rsid w:val="00743D40"/>
    <w:rsid w:val="0074786B"/>
    <w:rsid w:val="007559B6"/>
    <w:rsid w:val="00796328"/>
    <w:rsid w:val="007D08D7"/>
    <w:rsid w:val="007E765A"/>
    <w:rsid w:val="007E76DE"/>
    <w:rsid w:val="007F3B18"/>
    <w:rsid w:val="008039E4"/>
    <w:rsid w:val="00811F63"/>
    <w:rsid w:val="00813060"/>
    <w:rsid w:val="0081706A"/>
    <w:rsid w:val="00817D9A"/>
    <w:rsid w:val="00821F4E"/>
    <w:rsid w:val="00836CBF"/>
    <w:rsid w:val="00846F89"/>
    <w:rsid w:val="00882644"/>
    <w:rsid w:val="00897CA5"/>
    <w:rsid w:val="008A1076"/>
    <w:rsid w:val="008C314F"/>
    <w:rsid w:val="008C757A"/>
    <w:rsid w:val="008D031E"/>
    <w:rsid w:val="008D2AE5"/>
    <w:rsid w:val="008E2692"/>
    <w:rsid w:val="00911C33"/>
    <w:rsid w:val="00943D3F"/>
    <w:rsid w:val="00957866"/>
    <w:rsid w:val="00966EA6"/>
    <w:rsid w:val="009753FE"/>
    <w:rsid w:val="00A16EB5"/>
    <w:rsid w:val="00A17FE4"/>
    <w:rsid w:val="00A33A29"/>
    <w:rsid w:val="00A409C5"/>
    <w:rsid w:val="00A61B72"/>
    <w:rsid w:val="00A72855"/>
    <w:rsid w:val="00A8059F"/>
    <w:rsid w:val="00A90E65"/>
    <w:rsid w:val="00AC0353"/>
    <w:rsid w:val="00AD0DF3"/>
    <w:rsid w:val="00AF7CAA"/>
    <w:rsid w:val="00B015C8"/>
    <w:rsid w:val="00B1588C"/>
    <w:rsid w:val="00B15896"/>
    <w:rsid w:val="00B46571"/>
    <w:rsid w:val="00B82A09"/>
    <w:rsid w:val="00B95A12"/>
    <w:rsid w:val="00BC1C20"/>
    <w:rsid w:val="00BC7706"/>
    <w:rsid w:val="00BD0ECB"/>
    <w:rsid w:val="00BE2022"/>
    <w:rsid w:val="00BE2F4C"/>
    <w:rsid w:val="00C70B14"/>
    <w:rsid w:val="00C731E9"/>
    <w:rsid w:val="00C82AC2"/>
    <w:rsid w:val="00CC7CC1"/>
    <w:rsid w:val="00CE1C36"/>
    <w:rsid w:val="00D1242B"/>
    <w:rsid w:val="00D12891"/>
    <w:rsid w:val="00D32498"/>
    <w:rsid w:val="00D518AA"/>
    <w:rsid w:val="00D55454"/>
    <w:rsid w:val="00D83E28"/>
    <w:rsid w:val="00D86ED7"/>
    <w:rsid w:val="00DB6348"/>
    <w:rsid w:val="00DE2E15"/>
    <w:rsid w:val="00DE5E3E"/>
    <w:rsid w:val="00DF675B"/>
    <w:rsid w:val="00E27A32"/>
    <w:rsid w:val="00E41A6C"/>
    <w:rsid w:val="00E4219C"/>
    <w:rsid w:val="00E42C99"/>
    <w:rsid w:val="00E4635C"/>
    <w:rsid w:val="00E5071A"/>
    <w:rsid w:val="00E635A1"/>
    <w:rsid w:val="00E706C1"/>
    <w:rsid w:val="00E74274"/>
    <w:rsid w:val="00E93090"/>
    <w:rsid w:val="00EC23E5"/>
    <w:rsid w:val="00EC3F8B"/>
    <w:rsid w:val="00EE1CF7"/>
    <w:rsid w:val="00EE3138"/>
    <w:rsid w:val="00EE360E"/>
    <w:rsid w:val="00F00CC4"/>
    <w:rsid w:val="00F01C17"/>
    <w:rsid w:val="00F21581"/>
    <w:rsid w:val="00F360A8"/>
    <w:rsid w:val="00F56171"/>
    <w:rsid w:val="00F63150"/>
    <w:rsid w:val="00F71C2B"/>
    <w:rsid w:val="00F83138"/>
    <w:rsid w:val="00F86A74"/>
    <w:rsid w:val="00F93723"/>
    <w:rsid w:val="00FA741E"/>
    <w:rsid w:val="00FB106D"/>
    <w:rsid w:val="00FB5DE6"/>
    <w:rsid w:val="00FC05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1DC3"/>
  <w15:chartTrackingRefBased/>
  <w15:docId w15:val="{1B91534C-CBDC-4979-A578-77FD3EF4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7E0"/>
  </w:style>
  <w:style w:type="paragraph" w:styleId="Titre1">
    <w:name w:val="heading 1"/>
    <w:basedOn w:val="Normal"/>
    <w:next w:val="Normal"/>
    <w:link w:val="Titre1Car"/>
    <w:uiPriority w:val="9"/>
    <w:qFormat/>
    <w:rsid w:val="003B17E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re2">
    <w:name w:val="heading 2"/>
    <w:basedOn w:val="Normal"/>
    <w:next w:val="Normal"/>
    <w:link w:val="Titre2Car"/>
    <w:uiPriority w:val="9"/>
    <w:semiHidden/>
    <w:unhideWhenUsed/>
    <w:qFormat/>
    <w:rsid w:val="003B17E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B17E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B17E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re5">
    <w:name w:val="heading 5"/>
    <w:basedOn w:val="Normal"/>
    <w:next w:val="Normal"/>
    <w:link w:val="Titre5Car"/>
    <w:uiPriority w:val="9"/>
    <w:semiHidden/>
    <w:unhideWhenUsed/>
    <w:qFormat/>
    <w:rsid w:val="003B17E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re6">
    <w:name w:val="heading 6"/>
    <w:basedOn w:val="Normal"/>
    <w:next w:val="Normal"/>
    <w:link w:val="Titre6Car"/>
    <w:uiPriority w:val="9"/>
    <w:semiHidden/>
    <w:unhideWhenUsed/>
    <w:qFormat/>
    <w:rsid w:val="003B17E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re7">
    <w:name w:val="heading 7"/>
    <w:basedOn w:val="Normal"/>
    <w:next w:val="Normal"/>
    <w:link w:val="Titre7Car"/>
    <w:uiPriority w:val="9"/>
    <w:semiHidden/>
    <w:unhideWhenUsed/>
    <w:qFormat/>
    <w:rsid w:val="003B17E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re8">
    <w:name w:val="heading 8"/>
    <w:basedOn w:val="Normal"/>
    <w:next w:val="Normal"/>
    <w:link w:val="Titre8Car"/>
    <w:uiPriority w:val="9"/>
    <w:semiHidden/>
    <w:unhideWhenUsed/>
    <w:qFormat/>
    <w:rsid w:val="003B17E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re9">
    <w:name w:val="heading 9"/>
    <w:basedOn w:val="Normal"/>
    <w:next w:val="Normal"/>
    <w:link w:val="Titre9Car"/>
    <w:uiPriority w:val="9"/>
    <w:semiHidden/>
    <w:unhideWhenUsed/>
    <w:qFormat/>
    <w:rsid w:val="003B17E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17E0"/>
    <w:rPr>
      <w:rFonts w:asciiTheme="majorHAnsi" w:eastAsiaTheme="majorEastAsia" w:hAnsiTheme="majorHAnsi" w:cstheme="majorBidi"/>
      <w:color w:val="1F3864" w:themeColor="accent1" w:themeShade="80"/>
      <w:sz w:val="36"/>
      <w:szCs w:val="36"/>
    </w:rPr>
  </w:style>
  <w:style w:type="character" w:customStyle="1" w:styleId="Titre2Car">
    <w:name w:val="Titre 2 Car"/>
    <w:basedOn w:val="Policepardfaut"/>
    <w:link w:val="Titre2"/>
    <w:uiPriority w:val="9"/>
    <w:semiHidden/>
    <w:rsid w:val="003B17E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B17E0"/>
    <w:rPr>
      <w:rFonts w:asciiTheme="majorHAnsi" w:eastAsiaTheme="majorEastAsia" w:hAnsiTheme="majorHAnsi" w:cstheme="majorBidi"/>
      <w:color w:val="2F5496" w:themeColor="accent1" w:themeShade="BF"/>
      <w:sz w:val="28"/>
      <w:szCs w:val="28"/>
    </w:rPr>
  </w:style>
  <w:style w:type="character" w:customStyle="1" w:styleId="Titre4Car">
    <w:name w:val="Titre 4 Car"/>
    <w:basedOn w:val="Policepardfaut"/>
    <w:link w:val="Titre4"/>
    <w:uiPriority w:val="9"/>
    <w:semiHidden/>
    <w:rsid w:val="003B17E0"/>
    <w:rPr>
      <w:rFonts w:asciiTheme="majorHAnsi" w:eastAsiaTheme="majorEastAsia" w:hAnsiTheme="majorHAnsi" w:cstheme="majorBidi"/>
      <w:color w:val="2F5496" w:themeColor="accent1" w:themeShade="BF"/>
      <w:sz w:val="24"/>
      <w:szCs w:val="24"/>
    </w:rPr>
  </w:style>
  <w:style w:type="character" w:customStyle="1" w:styleId="Titre5Car">
    <w:name w:val="Titre 5 Car"/>
    <w:basedOn w:val="Policepardfaut"/>
    <w:link w:val="Titre5"/>
    <w:uiPriority w:val="9"/>
    <w:semiHidden/>
    <w:rsid w:val="003B17E0"/>
    <w:rPr>
      <w:rFonts w:asciiTheme="majorHAnsi" w:eastAsiaTheme="majorEastAsia" w:hAnsiTheme="majorHAnsi" w:cstheme="majorBidi"/>
      <w:caps/>
      <w:color w:val="2F5496" w:themeColor="accent1" w:themeShade="BF"/>
    </w:rPr>
  </w:style>
  <w:style w:type="character" w:customStyle="1" w:styleId="Titre6Car">
    <w:name w:val="Titre 6 Car"/>
    <w:basedOn w:val="Policepardfaut"/>
    <w:link w:val="Titre6"/>
    <w:uiPriority w:val="9"/>
    <w:semiHidden/>
    <w:rsid w:val="003B17E0"/>
    <w:rPr>
      <w:rFonts w:asciiTheme="majorHAnsi" w:eastAsiaTheme="majorEastAsia" w:hAnsiTheme="majorHAnsi" w:cstheme="majorBidi"/>
      <w:i/>
      <w:iCs/>
      <w:caps/>
      <w:color w:val="1F3864" w:themeColor="accent1" w:themeShade="80"/>
    </w:rPr>
  </w:style>
  <w:style w:type="character" w:customStyle="1" w:styleId="Titre7Car">
    <w:name w:val="Titre 7 Car"/>
    <w:basedOn w:val="Policepardfaut"/>
    <w:link w:val="Titre7"/>
    <w:uiPriority w:val="9"/>
    <w:semiHidden/>
    <w:rsid w:val="003B17E0"/>
    <w:rPr>
      <w:rFonts w:asciiTheme="majorHAnsi" w:eastAsiaTheme="majorEastAsia" w:hAnsiTheme="majorHAnsi" w:cstheme="majorBidi"/>
      <w:b/>
      <w:bCs/>
      <w:color w:val="1F3864" w:themeColor="accent1" w:themeShade="80"/>
    </w:rPr>
  </w:style>
  <w:style w:type="character" w:customStyle="1" w:styleId="Titre8Car">
    <w:name w:val="Titre 8 Car"/>
    <w:basedOn w:val="Policepardfaut"/>
    <w:link w:val="Titre8"/>
    <w:uiPriority w:val="9"/>
    <w:semiHidden/>
    <w:rsid w:val="003B17E0"/>
    <w:rPr>
      <w:rFonts w:asciiTheme="majorHAnsi" w:eastAsiaTheme="majorEastAsia" w:hAnsiTheme="majorHAnsi" w:cstheme="majorBidi"/>
      <w:b/>
      <w:bCs/>
      <w:i/>
      <w:iCs/>
      <w:color w:val="1F3864" w:themeColor="accent1" w:themeShade="80"/>
    </w:rPr>
  </w:style>
  <w:style w:type="character" w:customStyle="1" w:styleId="Titre9Car">
    <w:name w:val="Titre 9 Car"/>
    <w:basedOn w:val="Policepardfaut"/>
    <w:link w:val="Titre9"/>
    <w:uiPriority w:val="9"/>
    <w:semiHidden/>
    <w:rsid w:val="003B17E0"/>
    <w:rPr>
      <w:rFonts w:asciiTheme="majorHAnsi" w:eastAsiaTheme="majorEastAsia" w:hAnsiTheme="majorHAnsi" w:cstheme="majorBidi"/>
      <w:i/>
      <w:iCs/>
      <w:color w:val="1F3864" w:themeColor="accent1" w:themeShade="80"/>
    </w:rPr>
  </w:style>
  <w:style w:type="paragraph" w:styleId="Lgende">
    <w:name w:val="caption"/>
    <w:basedOn w:val="Normal"/>
    <w:next w:val="Normal"/>
    <w:uiPriority w:val="35"/>
    <w:semiHidden/>
    <w:unhideWhenUsed/>
    <w:qFormat/>
    <w:rsid w:val="003B17E0"/>
    <w:pPr>
      <w:spacing w:line="240" w:lineRule="auto"/>
    </w:pPr>
    <w:rPr>
      <w:b/>
      <w:bCs/>
      <w:smallCaps/>
      <w:color w:val="44546A" w:themeColor="text2"/>
    </w:rPr>
  </w:style>
  <w:style w:type="paragraph" w:styleId="Titre">
    <w:name w:val="Title"/>
    <w:basedOn w:val="Normal"/>
    <w:next w:val="Normal"/>
    <w:link w:val="TitreCar"/>
    <w:uiPriority w:val="10"/>
    <w:qFormat/>
    <w:rsid w:val="003B1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3B17E0"/>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3B17E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us-titreCar">
    <w:name w:val="Sous-titre Car"/>
    <w:basedOn w:val="Policepardfaut"/>
    <w:link w:val="Sous-titre"/>
    <w:uiPriority w:val="11"/>
    <w:rsid w:val="003B17E0"/>
    <w:rPr>
      <w:rFonts w:asciiTheme="majorHAnsi" w:eastAsiaTheme="majorEastAsia" w:hAnsiTheme="majorHAnsi" w:cstheme="majorBidi"/>
      <w:color w:val="4472C4" w:themeColor="accent1"/>
      <w:sz w:val="28"/>
      <w:szCs w:val="28"/>
    </w:rPr>
  </w:style>
  <w:style w:type="character" w:styleId="lev">
    <w:name w:val="Strong"/>
    <w:basedOn w:val="Policepardfaut"/>
    <w:uiPriority w:val="22"/>
    <w:qFormat/>
    <w:rsid w:val="003B17E0"/>
    <w:rPr>
      <w:b/>
      <w:bCs/>
    </w:rPr>
  </w:style>
  <w:style w:type="character" w:styleId="Accentuation">
    <w:name w:val="Emphasis"/>
    <w:basedOn w:val="Policepardfaut"/>
    <w:uiPriority w:val="20"/>
    <w:qFormat/>
    <w:rsid w:val="003B17E0"/>
    <w:rPr>
      <w:i/>
      <w:iCs/>
    </w:rPr>
  </w:style>
  <w:style w:type="paragraph" w:styleId="Sansinterligne">
    <w:name w:val="No Spacing"/>
    <w:uiPriority w:val="1"/>
    <w:qFormat/>
    <w:rsid w:val="003B17E0"/>
    <w:pPr>
      <w:spacing w:after="0" w:line="240" w:lineRule="auto"/>
    </w:pPr>
  </w:style>
  <w:style w:type="paragraph" w:styleId="Citation">
    <w:name w:val="Quote"/>
    <w:basedOn w:val="Normal"/>
    <w:next w:val="Normal"/>
    <w:link w:val="CitationCar"/>
    <w:uiPriority w:val="29"/>
    <w:qFormat/>
    <w:rsid w:val="003B17E0"/>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3B17E0"/>
    <w:rPr>
      <w:color w:val="44546A" w:themeColor="text2"/>
      <w:sz w:val="24"/>
      <w:szCs w:val="24"/>
    </w:rPr>
  </w:style>
  <w:style w:type="paragraph" w:styleId="Citationintense">
    <w:name w:val="Intense Quote"/>
    <w:basedOn w:val="Normal"/>
    <w:next w:val="Normal"/>
    <w:link w:val="CitationintenseCar"/>
    <w:uiPriority w:val="30"/>
    <w:qFormat/>
    <w:rsid w:val="003B1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3B17E0"/>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3B17E0"/>
    <w:rPr>
      <w:i/>
      <w:iCs/>
      <w:color w:val="595959" w:themeColor="text1" w:themeTint="A6"/>
    </w:rPr>
  </w:style>
  <w:style w:type="character" w:styleId="Accentuationintense">
    <w:name w:val="Intense Emphasis"/>
    <w:basedOn w:val="Policepardfaut"/>
    <w:uiPriority w:val="21"/>
    <w:qFormat/>
    <w:rsid w:val="003B17E0"/>
    <w:rPr>
      <w:b/>
      <w:bCs/>
      <w:i/>
      <w:iCs/>
    </w:rPr>
  </w:style>
  <w:style w:type="character" w:styleId="Rfrencelgre">
    <w:name w:val="Subtle Reference"/>
    <w:basedOn w:val="Policepardfaut"/>
    <w:uiPriority w:val="31"/>
    <w:qFormat/>
    <w:rsid w:val="003B17E0"/>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3B17E0"/>
    <w:rPr>
      <w:b/>
      <w:bCs/>
      <w:smallCaps/>
      <w:color w:val="44546A" w:themeColor="text2"/>
      <w:u w:val="single"/>
    </w:rPr>
  </w:style>
  <w:style w:type="character" w:styleId="Titredulivre">
    <w:name w:val="Book Title"/>
    <w:basedOn w:val="Policepardfaut"/>
    <w:uiPriority w:val="33"/>
    <w:qFormat/>
    <w:rsid w:val="003B17E0"/>
    <w:rPr>
      <w:b/>
      <w:bCs/>
      <w:smallCaps/>
      <w:spacing w:val="10"/>
    </w:rPr>
  </w:style>
  <w:style w:type="paragraph" w:styleId="En-ttedetabledesmatires">
    <w:name w:val="TOC Heading"/>
    <w:basedOn w:val="Titre1"/>
    <w:next w:val="Normal"/>
    <w:uiPriority w:val="39"/>
    <w:semiHidden/>
    <w:unhideWhenUsed/>
    <w:qFormat/>
    <w:rsid w:val="003B17E0"/>
    <w:pPr>
      <w:outlineLvl w:val="9"/>
    </w:pPr>
  </w:style>
  <w:style w:type="paragraph" w:styleId="Paragraphedeliste">
    <w:name w:val="List Paragraph"/>
    <w:basedOn w:val="Normal"/>
    <w:uiPriority w:val="34"/>
    <w:qFormat/>
    <w:rsid w:val="00EC23E5"/>
    <w:pPr>
      <w:ind w:left="720"/>
      <w:contextualSpacing/>
    </w:pPr>
  </w:style>
  <w:style w:type="paragraph" w:customStyle="1" w:styleId="Scientologueindpendant">
    <w:name w:val="Scientologue indépendant"/>
    <w:basedOn w:val="Normal"/>
    <w:uiPriority w:val="99"/>
    <w:rsid w:val="006F7FE0"/>
    <w:pPr>
      <w:suppressAutoHyphens/>
      <w:spacing w:after="200" w:line="288" w:lineRule="auto"/>
      <w:ind w:firstLine="340"/>
      <w:jc w:val="both"/>
    </w:pPr>
    <w:rPr>
      <w:rFonts w:ascii="Times" w:eastAsia="Times New Roman"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3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03DF8-1241-43B9-AF8C-E8B2C099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9</Pages>
  <Words>1520</Words>
  <Characters>8361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44</cp:revision>
  <dcterms:created xsi:type="dcterms:W3CDTF">2018-08-15T10:07:00Z</dcterms:created>
  <dcterms:modified xsi:type="dcterms:W3CDTF">2018-08-16T15:35:00Z</dcterms:modified>
</cp:coreProperties>
</file>